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47" w:rsidRPr="009D06F5" w:rsidRDefault="00280547" w:rsidP="00DD403C">
      <w:pPr>
        <w:spacing w:after="0" w:line="240" w:lineRule="auto"/>
        <w:rPr>
          <w:rFonts w:ascii="Times New Roman" w:hAnsi="Times New Roman"/>
          <w:lang w:val="en-US" w:eastAsia="ar-SA"/>
        </w:rPr>
      </w:pPr>
    </w:p>
    <w:p w:rsidR="00244086" w:rsidRPr="0044573F" w:rsidRDefault="00AA3791" w:rsidP="00DD403C">
      <w:pPr>
        <w:widowControl w:val="0"/>
        <w:spacing w:after="0" w:line="240" w:lineRule="auto"/>
        <w:jc w:val="center"/>
        <w:rPr>
          <w:rFonts w:ascii="Times New Roman" w:hAnsi="Times New Roman"/>
          <w:b/>
          <w:bCs/>
          <w:color w:val="000000"/>
          <w:sz w:val="24"/>
          <w:szCs w:val="24"/>
          <w:lang w:val="en-GB"/>
        </w:rPr>
      </w:pPr>
      <w:r w:rsidRPr="0044573F">
        <w:rPr>
          <w:rFonts w:ascii="Times New Roman" w:hAnsi="Times New Roman"/>
          <w:b/>
          <w:bCs/>
          <w:color w:val="000000"/>
          <w:sz w:val="24"/>
          <w:szCs w:val="24"/>
          <w:lang w:val="en-GB"/>
        </w:rPr>
        <w:t xml:space="preserve">Industry 4.0 and environmental sustainability. </w:t>
      </w:r>
    </w:p>
    <w:p w:rsidR="00AA3791" w:rsidRPr="0044573F" w:rsidRDefault="00AA3791" w:rsidP="00DD403C">
      <w:pPr>
        <w:widowControl w:val="0"/>
        <w:spacing w:after="0" w:line="240" w:lineRule="auto"/>
        <w:jc w:val="center"/>
        <w:rPr>
          <w:rFonts w:ascii="Times New Roman" w:hAnsi="Times New Roman"/>
          <w:b/>
          <w:bCs/>
          <w:color w:val="000000"/>
          <w:sz w:val="24"/>
          <w:szCs w:val="24"/>
          <w:lang w:val="en-GB"/>
        </w:rPr>
      </w:pPr>
      <w:r w:rsidRPr="0044573F">
        <w:rPr>
          <w:rFonts w:ascii="Times New Roman" w:hAnsi="Times New Roman"/>
          <w:b/>
          <w:bCs/>
          <w:color w:val="000000"/>
          <w:sz w:val="24"/>
          <w:szCs w:val="24"/>
          <w:lang w:val="en-GB"/>
        </w:rPr>
        <w:t xml:space="preserve">an empirical research inside a </w:t>
      </w:r>
      <w:r w:rsidR="00E0371B">
        <w:rPr>
          <w:rFonts w:ascii="Times New Roman" w:hAnsi="Times New Roman"/>
          <w:b/>
          <w:bCs/>
          <w:color w:val="000000"/>
          <w:sz w:val="24"/>
          <w:szCs w:val="24"/>
          <w:lang w:val="en-GB"/>
        </w:rPr>
        <w:t>manufacturing</w:t>
      </w:r>
      <w:r w:rsidRPr="0044573F">
        <w:rPr>
          <w:rFonts w:ascii="Times New Roman" w:hAnsi="Times New Roman"/>
          <w:b/>
          <w:bCs/>
          <w:color w:val="000000"/>
          <w:sz w:val="24"/>
          <w:szCs w:val="24"/>
          <w:lang w:val="en-GB"/>
        </w:rPr>
        <w:t xml:space="preserve"> company</w:t>
      </w:r>
    </w:p>
    <w:p w:rsidR="00AA3791" w:rsidRPr="0044573F" w:rsidRDefault="00AA3791" w:rsidP="00DD403C">
      <w:pPr>
        <w:autoSpaceDE w:val="0"/>
        <w:autoSpaceDN w:val="0"/>
        <w:adjustRightInd w:val="0"/>
        <w:spacing w:after="0" w:line="240" w:lineRule="auto"/>
        <w:jc w:val="center"/>
        <w:rPr>
          <w:rFonts w:ascii="Times New Roman" w:hAnsi="Times New Roman"/>
          <w:color w:val="000000"/>
          <w:sz w:val="24"/>
          <w:szCs w:val="24"/>
          <w:lang w:val="en-GB"/>
        </w:rPr>
      </w:pPr>
      <w:r w:rsidRPr="0044573F">
        <w:rPr>
          <w:rFonts w:ascii="Times New Roman" w:hAnsi="Times New Roman"/>
          <w:color w:val="000000"/>
          <w:sz w:val="24"/>
          <w:szCs w:val="24"/>
          <w:lang w:val="en-GB"/>
        </w:rPr>
        <w:t xml:space="preserve">By Andrea Chiarini – Department of Business Administration, University of Verona – Italy </w:t>
      </w:r>
      <w:hyperlink r:id="rId8" w:history="1">
        <w:r w:rsidRPr="00AA3791">
          <w:rPr>
            <w:rStyle w:val="Lienhypertexte"/>
            <w:rFonts w:ascii="Times New Roman" w:hAnsi="Times New Roman"/>
            <w:sz w:val="24"/>
            <w:szCs w:val="24"/>
            <w:lang w:val="en-GB"/>
          </w:rPr>
          <w:t>andrea.chiarini@univr.it</w:t>
        </w:r>
      </w:hyperlink>
      <w:r w:rsidRPr="00AA3791">
        <w:rPr>
          <w:rStyle w:val="Lienhypertexte"/>
          <w:lang w:val="en-US"/>
        </w:rPr>
        <w:t xml:space="preserve">  </w:t>
      </w:r>
    </w:p>
    <w:p w:rsidR="00713D05" w:rsidRPr="0044573F" w:rsidRDefault="00AA3791" w:rsidP="00DD403C">
      <w:pPr>
        <w:autoSpaceDE w:val="0"/>
        <w:autoSpaceDN w:val="0"/>
        <w:adjustRightInd w:val="0"/>
        <w:spacing w:after="0" w:line="240" w:lineRule="auto"/>
        <w:jc w:val="center"/>
        <w:rPr>
          <w:rFonts w:ascii="Times New Roman" w:hAnsi="Times New Roman"/>
          <w:color w:val="000000"/>
          <w:sz w:val="24"/>
          <w:szCs w:val="24"/>
          <w:lang w:val="en-GB"/>
        </w:rPr>
      </w:pPr>
      <w:r w:rsidRPr="0044573F">
        <w:rPr>
          <w:rFonts w:ascii="Times New Roman" w:hAnsi="Times New Roman"/>
          <w:color w:val="000000"/>
          <w:sz w:val="24"/>
          <w:szCs w:val="24"/>
          <w:lang w:val="en-GB"/>
        </w:rPr>
        <w:t xml:space="preserve">Maneesh Kumar – Cardiff </w:t>
      </w:r>
      <w:r w:rsidR="00A111FC" w:rsidRPr="0044573F">
        <w:rPr>
          <w:rFonts w:ascii="Times New Roman" w:hAnsi="Times New Roman"/>
          <w:color w:val="000000"/>
          <w:sz w:val="24"/>
          <w:szCs w:val="24"/>
          <w:lang w:val="en-GB"/>
        </w:rPr>
        <w:t>Business School</w:t>
      </w:r>
      <w:r w:rsidRPr="0044573F">
        <w:rPr>
          <w:rFonts w:ascii="Times New Roman" w:hAnsi="Times New Roman"/>
          <w:color w:val="000000"/>
          <w:sz w:val="24"/>
          <w:szCs w:val="24"/>
          <w:lang w:val="en-GB"/>
        </w:rPr>
        <w:t xml:space="preserve"> – UK  </w:t>
      </w:r>
      <w:hyperlink r:id="rId9" w:history="1">
        <w:r w:rsidRPr="004F3817">
          <w:rPr>
            <w:rStyle w:val="Lienhypertexte"/>
            <w:rFonts w:ascii="Times New Roman" w:hAnsi="Times New Roman"/>
            <w:sz w:val="24"/>
            <w:szCs w:val="24"/>
            <w:lang w:val="en-GB"/>
          </w:rPr>
          <w:t>KumarM8@cardiff.ac.uk</w:t>
        </w:r>
      </w:hyperlink>
      <w:r>
        <w:rPr>
          <w:rFonts w:ascii="Times New Roman" w:hAnsi="Times New Roman"/>
          <w:color w:val="000000"/>
          <w:sz w:val="24"/>
          <w:szCs w:val="24"/>
          <w:lang w:val="en-GB"/>
        </w:rPr>
        <w:t xml:space="preserve"> </w:t>
      </w:r>
      <w:r w:rsidRPr="0044573F">
        <w:rPr>
          <w:rFonts w:ascii="Times New Roman" w:hAnsi="Times New Roman"/>
          <w:color w:val="000000"/>
          <w:sz w:val="24"/>
          <w:szCs w:val="24"/>
          <w:lang w:val="en-GB"/>
        </w:rPr>
        <w:t xml:space="preserve">  </w:t>
      </w:r>
    </w:p>
    <w:p w:rsidR="00AA3791" w:rsidRPr="00AA3791" w:rsidRDefault="00AA3791" w:rsidP="00DD403C">
      <w:pPr>
        <w:widowControl w:val="0"/>
        <w:spacing w:after="0" w:line="240" w:lineRule="auto"/>
        <w:rPr>
          <w:rFonts w:ascii="Times New Roman" w:hAnsi="Times New Roman"/>
          <w:smallCaps/>
          <w:color w:val="000000"/>
          <w:sz w:val="26"/>
          <w:szCs w:val="26"/>
          <w:lang w:val="en-US"/>
        </w:rPr>
      </w:pPr>
    </w:p>
    <w:p w:rsidR="00280547" w:rsidRPr="00AA3791" w:rsidRDefault="00280547" w:rsidP="00DD403C">
      <w:pPr>
        <w:widowControl w:val="0"/>
        <w:spacing w:after="0" w:line="240" w:lineRule="auto"/>
        <w:jc w:val="center"/>
        <w:rPr>
          <w:rFonts w:ascii="Times New Roman" w:hAnsi="Times New Roman"/>
          <w:color w:val="000000"/>
          <w:lang w:val="en-US"/>
        </w:rPr>
      </w:pPr>
    </w:p>
    <w:p w:rsidR="00413595" w:rsidRPr="00AA3791" w:rsidRDefault="00413595" w:rsidP="00DD403C">
      <w:pPr>
        <w:widowControl w:val="0"/>
        <w:spacing w:after="0" w:line="240" w:lineRule="auto"/>
        <w:jc w:val="both"/>
        <w:rPr>
          <w:rFonts w:ascii="Times New Roman" w:hAnsi="Times New Roman"/>
          <w:smallCaps/>
          <w:color w:val="000000"/>
          <w:lang w:val="en-US"/>
        </w:rPr>
      </w:pPr>
    </w:p>
    <w:p w:rsidR="00413595" w:rsidRPr="00AA3791" w:rsidRDefault="00413595" w:rsidP="00DD403C">
      <w:pPr>
        <w:widowControl w:val="0"/>
        <w:spacing w:after="0" w:line="240" w:lineRule="auto"/>
        <w:jc w:val="both"/>
        <w:rPr>
          <w:rFonts w:ascii="Times New Roman" w:hAnsi="Times New Roman"/>
          <w:smallCaps/>
          <w:color w:val="000000"/>
          <w:lang w:val="en-US"/>
        </w:rPr>
      </w:pPr>
    </w:p>
    <w:p w:rsidR="00413595" w:rsidRPr="00280547" w:rsidRDefault="00413595" w:rsidP="00DD403C">
      <w:pPr>
        <w:widowControl w:val="0"/>
        <w:spacing w:after="0" w:line="240" w:lineRule="auto"/>
        <w:rPr>
          <w:rFonts w:ascii="Times New Roman" w:hAnsi="Times New Roman"/>
          <w:b/>
          <w:bCs/>
          <w:color w:val="000000"/>
          <w:sz w:val="24"/>
          <w:szCs w:val="24"/>
          <w:lang w:val="en-US"/>
        </w:rPr>
      </w:pPr>
      <w:r w:rsidRPr="00280547">
        <w:rPr>
          <w:rFonts w:ascii="Times New Roman" w:hAnsi="Times New Roman"/>
          <w:b/>
          <w:bCs/>
          <w:color w:val="000000"/>
          <w:sz w:val="24"/>
          <w:szCs w:val="24"/>
          <w:lang w:val="en-US"/>
        </w:rPr>
        <w:t>Abstract</w:t>
      </w:r>
      <w:r w:rsidR="005F5EF8" w:rsidRPr="00280547">
        <w:rPr>
          <w:rFonts w:ascii="Times New Roman" w:hAnsi="Times New Roman"/>
          <w:b/>
          <w:bCs/>
          <w:color w:val="000000"/>
          <w:sz w:val="24"/>
          <w:szCs w:val="24"/>
          <w:lang w:val="en-US"/>
        </w:rPr>
        <w:t xml:space="preserve"> </w:t>
      </w:r>
    </w:p>
    <w:p w:rsidR="00413595" w:rsidRPr="00BA6A4F" w:rsidRDefault="00413595" w:rsidP="00DD403C">
      <w:pPr>
        <w:widowControl w:val="0"/>
        <w:tabs>
          <w:tab w:val="left" w:pos="2520"/>
        </w:tabs>
        <w:spacing w:after="0" w:line="240" w:lineRule="auto"/>
        <w:rPr>
          <w:rFonts w:ascii="Times New Roman" w:hAnsi="Times New Roman"/>
          <w:b/>
          <w:bCs/>
          <w:color w:val="000000"/>
          <w:lang w:val="en-US"/>
        </w:rPr>
      </w:pPr>
    </w:p>
    <w:p w:rsidR="00A111FC" w:rsidRDefault="00413595" w:rsidP="00DD403C">
      <w:pPr>
        <w:widowControl w:val="0"/>
        <w:spacing w:after="0" w:line="240" w:lineRule="auto"/>
        <w:ind w:firstLine="284"/>
        <w:jc w:val="both"/>
        <w:rPr>
          <w:rFonts w:ascii="Times New Roman" w:hAnsi="Times New Roman"/>
          <w:i/>
          <w:color w:val="000000"/>
          <w:sz w:val="20"/>
          <w:szCs w:val="20"/>
          <w:lang w:val="en-US"/>
        </w:rPr>
      </w:pPr>
      <w:r w:rsidRPr="00BA6A4F">
        <w:rPr>
          <w:rFonts w:ascii="Times New Roman" w:hAnsi="Times New Roman"/>
          <w:b/>
          <w:bCs/>
          <w:color w:val="000000"/>
          <w:sz w:val="20"/>
          <w:szCs w:val="20"/>
          <w:lang w:val="en-US"/>
        </w:rPr>
        <w:t>Objectives.</w:t>
      </w:r>
      <w:r w:rsidRPr="00BA6A4F">
        <w:rPr>
          <w:rFonts w:ascii="Times New Roman" w:hAnsi="Times New Roman"/>
          <w:bCs/>
          <w:color w:val="000000"/>
          <w:sz w:val="20"/>
          <w:szCs w:val="20"/>
          <w:lang w:val="en-US"/>
        </w:rPr>
        <w:t xml:space="preserve"> </w:t>
      </w:r>
      <w:r w:rsidR="00CD2FD1" w:rsidRPr="00CD2FD1">
        <w:rPr>
          <w:rFonts w:ascii="Times New Roman" w:hAnsi="Times New Roman"/>
          <w:i/>
          <w:color w:val="000000"/>
          <w:sz w:val="20"/>
          <w:szCs w:val="20"/>
          <w:lang w:val="en-US"/>
        </w:rPr>
        <w:t>The</w:t>
      </w:r>
      <w:r w:rsidR="00CD2FD1">
        <w:rPr>
          <w:rFonts w:ascii="Times New Roman" w:hAnsi="Times New Roman"/>
          <w:i/>
          <w:color w:val="000000"/>
          <w:sz w:val="20"/>
          <w:szCs w:val="20"/>
          <w:lang w:val="en-US"/>
        </w:rPr>
        <w:t xml:space="preserve"> main objective of this paper</w:t>
      </w:r>
      <w:r w:rsidR="00CD2FD1" w:rsidRPr="00CD2FD1">
        <w:rPr>
          <w:rFonts w:ascii="Times New Roman" w:hAnsi="Times New Roman"/>
          <w:i/>
          <w:color w:val="000000"/>
          <w:sz w:val="20"/>
          <w:szCs w:val="20"/>
          <w:lang w:val="en-US"/>
        </w:rPr>
        <w:t xml:space="preserve"> i</w:t>
      </w:r>
      <w:r w:rsidR="00CD2FD1">
        <w:rPr>
          <w:rFonts w:ascii="Times New Roman" w:hAnsi="Times New Roman"/>
          <w:i/>
          <w:color w:val="000000"/>
          <w:sz w:val="20"/>
          <w:szCs w:val="20"/>
          <w:lang w:val="en-US"/>
        </w:rPr>
        <w:t>s to investigate Industry 4.0</w:t>
      </w:r>
      <w:r w:rsidR="00CD2FD1" w:rsidRPr="00CD2FD1">
        <w:rPr>
          <w:rFonts w:ascii="Times New Roman" w:hAnsi="Times New Roman"/>
          <w:i/>
          <w:color w:val="000000"/>
          <w:sz w:val="20"/>
          <w:szCs w:val="20"/>
          <w:lang w:val="en-US"/>
        </w:rPr>
        <w:t xml:space="preserve"> tools</w:t>
      </w:r>
      <w:r w:rsidR="00CD2FD1">
        <w:rPr>
          <w:rFonts w:ascii="Times New Roman" w:hAnsi="Times New Roman"/>
          <w:i/>
          <w:color w:val="000000"/>
          <w:sz w:val="20"/>
          <w:szCs w:val="20"/>
          <w:lang w:val="en-US"/>
        </w:rPr>
        <w:t xml:space="preserve"> and how they</w:t>
      </w:r>
      <w:r w:rsidR="00CD2FD1" w:rsidRPr="00CD2FD1">
        <w:rPr>
          <w:rFonts w:ascii="Times New Roman" w:hAnsi="Times New Roman"/>
          <w:i/>
          <w:color w:val="000000"/>
          <w:sz w:val="20"/>
          <w:szCs w:val="20"/>
          <w:lang w:val="en-US"/>
        </w:rPr>
        <w:t xml:space="preserve"> can help reduce the environmental im</w:t>
      </w:r>
      <w:r w:rsidR="004B2205">
        <w:rPr>
          <w:rFonts w:ascii="Times New Roman" w:hAnsi="Times New Roman"/>
          <w:i/>
          <w:color w:val="000000"/>
          <w:sz w:val="20"/>
          <w:szCs w:val="20"/>
          <w:lang w:val="en-US"/>
        </w:rPr>
        <w:t xml:space="preserve">pacts of </w:t>
      </w:r>
      <w:r w:rsidR="00E0371B">
        <w:rPr>
          <w:rFonts w:ascii="Times New Roman" w:hAnsi="Times New Roman"/>
          <w:i/>
          <w:color w:val="000000"/>
          <w:sz w:val="20"/>
          <w:szCs w:val="20"/>
          <w:lang w:val="en-US"/>
        </w:rPr>
        <w:t>manufacturing</w:t>
      </w:r>
      <w:r w:rsidR="00CD2FD1">
        <w:rPr>
          <w:rFonts w:ascii="Times New Roman" w:hAnsi="Times New Roman"/>
          <w:i/>
          <w:color w:val="000000"/>
          <w:sz w:val="20"/>
          <w:szCs w:val="20"/>
          <w:lang w:val="en-US"/>
        </w:rPr>
        <w:t xml:space="preserve"> organisations. </w:t>
      </w:r>
    </w:p>
    <w:p w:rsidR="003917D5" w:rsidRPr="00A111FC" w:rsidRDefault="00413595" w:rsidP="00DD403C">
      <w:pPr>
        <w:widowControl w:val="0"/>
        <w:spacing w:after="0" w:line="240" w:lineRule="auto"/>
        <w:ind w:firstLine="284"/>
        <w:jc w:val="both"/>
        <w:rPr>
          <w:rFonts w:ascii="Times New Roman" w:hAnsi="Times New Roman"/>
          <w:i/>
          <w:color w:val="000000"/>
          <w:sz w:val="20"/>
          <w:szCs w:val="20"/>
          <w:lang w:val="en-US"/>
        </w:rPr>
      </w:pPr>
      <w:r w:rsidRPr="00BA6A4F">
        <w:rPr>
          <w:rFonts w:ascii="Times New Roman" w:hAnsi="Times New Roman"/>
          <w:b/>
          <w:bCs/>
          <w:color w:val="000000"/>
          <w:sz w:val="20"/>
          <w:szCs w:val="20"/>
          <w:lang w:val="en-US"/>
        </w:rPr>
        <w:t>Methodology.</w:t>
      </w:r>
      <w:r w:rsidR="003917D5">
        <w:rPr>
          <w:rFonts w:ascii="Times New Roman" w:hAnsi="Times New Roman"/>
          <w:b/>
          <w:bCs/>
          <w:color w:val="000000"/>
          <w:sz w:val="20"/>
          <w:szCs w:val="20"/>
          <w:lang w:val="en-US"/>
        </w:rPr>
        <w:t xml:space="preserve"> </w:t>
      </w:r>
      <w:r w:rsidR="00A111FC">
        <w:rPr>
          <w:rFonts w:ascii="Times New Roman" w:hAnsi="Times New Roman"/>
          <w:i/>
          <w:color w:val="000000"/>
          <w:sz w:val="20"/>
          <w:szCs w:val="20"/>
          <w:lang w:val="en-US"/>
        </w:rPr>
        <w:t>The paper</w:t>
      </w:r>
      <w:r w:rsidR="00A111FC" w:rsidRPr="00CD2FD1">
        <w:rPr>
          <w:rFonts w:ascii="Times New Roman" w:hAnsi="Times New Roman"/>
          <w:i/>
          <w:color w:val="000000"/>
          <w:sz w:val="20"/>
          <w:szCs w:val="20"/>
          <w:lang w:val="en-US"/>
        </w:rPr>
        <w:t xml:space="preserve"> is based on e</w:t>
      </w:r>
      <w:r w:rsidR="00A111FC">
        <w:rPr>
          <w:rFonts w:ascii="Times New Roman" w:hAnsi="Times New Roman"/>
          <w:i/>
          <w:color w:val="000000"/>
          <w:sz w:val="20"/>
          <w:szCs w:val="20"/>
          <w:lang w:val="en-US"/>
        </w:rPr>
        <w:t>mpirical observation inside a large Italian company which has implemented Industry 4.0</w:t>
      </w:r>
      <w:r w:rsidR="00A111FC" w:rsidRPr="00CD2FD1">
        <w:rPr>
          <w:rFonts w:ascii="Times New Roman" w:hAnsi="Times New Roman"/>
          <w:i/>
          <w:color w:val="000000"/>
          <w:sz w:val="20"/>
          <w:szCs w:val="20"/>
          <w:lang w:val="en-US"/>
        </w:rPr>
        <w:t xml:space="preserve"> and environmental management. The environmental impacts of the </w:t>
      </w:r>
      <w:r w:rsidR="00E0371B">
        <w:rPr>
          <w:rFonts w:ascii="Times New Roman" w:hAnsi="Times New Roman"/>
          <w:i/>
          <w:color w:val="000000"/>
          <w:sz w:val="20"/>
          <w:szCs w:val="20"/>
          <w:lang w:val="en-US"/>
        </w:rPr>
        <w:t xml:space="preserve">production and </w:t>
      </w:r>
      <w:r w:rsidR="00A111FC">
        <w:rPr>
          <w:rFonts w:ascii="Times New Roman" w:hAnsi="Times New Roman"/>
          <w:i/>
          <w:color w:val="000000"/>
          <w:sz w:val="20"/>
          <w:szCs w:val="20"/>
          <w:lang w:val="en-US"/>
        </w:rPr>
        <w:t>logistics activities of the company were identified</w:t>
      </w:r>
      <w:r w:rsidR="00A111FC" w:rsidRPr="00CD2FD1">
        <w:rPr>
          <w:rFonts w:ascii="Times New Roman" w:hAnsi="Times New Roman"/>
          <w:i/>
          <w:color w:val="000000"/>
          <w:sz w:val="20"/>
          <w:szCs w:val="20"/>
          <w:lang w:val="en-US"/>
        </w:rPr>
        <w:t xml:space="preserve"> and measured before and a</w:t>
      </w:r>
      <w:r w:rsidR="00A111FC">
        <w:rPr>
          <w:rFonts w:ascii="Times New Roman" w:hAnsi="Times New Roman"/>
          <w:i/>
          <w:color w:val="000000"/>
          <w:sz w:val="20"/>
          <w:szCs w:val="20"/>
          <w:lang w:val="en-US"/>
        </w:rPr>
        <w:t>fter the implementation of some Industry 4.0 tools</w:t>
      </w:r>
      <w:r w:rsidR="0072452A">
        <w:rPr>
          <w:rFonts w:ascii="Times New Roman" w:hAnsi="Times New Roman"/>
          <w:i/>
          <w:color w:val="000000"/>
          <w:sz w:val="20"/>
          <w:szCs w:val="20"/>
          <w:lang w:val="en-US"/>
        </w:rPr>
        <w:t>.</w:t>
      </w:r>
    </w:p>
    <w:p w:rsidR="002F421C" w:rsidRPr="00BA6A4F" w:rsidRDefault="00413595" w:rsidP="00DD403C">
      <w:pPr>
        <w:widowControl w:val="0"/>
        <w:spacing w:after="0" w:line="240" w:lineRule="auto"/>
        <w:ind w:firstLine="284"/>
        <w:jc w:val="both"/>
        <w:rPr>
          <w:rFonts w:ascii="Times New Roman" w:hAnsi="Times New Roman"/>
          <w:i/>
          <w:color w:val="000000"/>
          <w:sz w:val="20"/>
          <w:szCs w:val="20"/>
          <w:lang w:val="en-US"/>
        </w:rPr>
      </w:pPr>
      <w:r w:rsidRPr="00BA6A4F">
        <w:rPr>
          <w:rFonts w:ascii="Times New Roman" w:hAnsi="Times New Roman"/>
          <w:b/>
          <w:bCs/>
          <w:color w:val="000000"/>
          <w:sz w:val="20"/>
          <w:szCs w:val="20"/>
          <w:lang w:val="en-US"/>
        </w:rPr>
        <w:t>Findings.</w:t>
      </w:r>
      <w:r w:rsidRPr="00BA6A4F">
        <w:rPr>
          <w:rFonts w:ascii="Times New Roman" w:hAnsi="Times New Roman"/>
          <w:bCs/>
          <w:color w:val="000000"/>
          <w:sz w:val="20"/>
          <w:szCs w:val="20"/>
          <w:lang w:val="en-US"/>
        </w:rPr>
        <w:t xml:space="preserve"> </w:t>
      </w:r>
      <w:r w:rsidR="00A111FC">
        <w:rPr>
          <w:rFonts w:ascii="Times New Roman" w:hAnsi="Times New Roman"/>
          <w:i/>
          <w:color w:val="000000"/>
          <w:sz w:val="20"/>
          <w:szCs w:val="20"/>
          <w:lang w:val="en-US"/>
        </w:rPr>
        <w:t>W</w:t>
      </w:r>
      <w:r w:rsidR="0072423B">
        <w:rPr>
          <w:rFonts w:ascii="Times New Roman" w:hAnsi="Times New Roman"/>
          <w:i/>
          <w:color w:val="000000"/>
          <w:sz w:val="20"/>
          <w:szCs w:val="20"/>
          <w:lang w:val="en-US"/>
        </w:rPr>
        <w:t>e found different levels</w:t>
      </w:r>
      <w:r w:rsidR="002F421C">
        <w:rPr>
          <w:rFonts w:ascii="Times New Roman" w:hAnsi="Times New Roman"/>
          <w:i/>
          <w:color w:val="000000"/>
          <w:sz w:val="20"/>
          <w:szCs w:val="20"/>
          <w:lang w:val="en-US"/>
        </w:rPr>
        <w:t xml:space="preserve"> of effects on environmental performance. </w:t>
      </w:r>
      <w:r w:rsidR="00576147">
        <w:rPr>
          <w:rFonts w:ascii="Times New Roman" w:hAnsi="Times New Roman"/>
          <w:i/>
          <w:color w:val="000000"/>
          <w:sz w:val="20"/>
          <w:szCs w:val="20"/>
          <w:lang w:val="en-US"/>
        </w:rPr>
        <w:t>MES/SCADA and other software are not significantly improving environmental performance</w:t>
      </w:r>
      <w:r w:rsidR="006225F4">
        <w:rPr>
          <w:rFonts w:ascii="Times New Roman" w:hAnsi="Times New Roman"/>
          <w:i/>
          <w:color w:val="000000"/>
          <w:sz w:val="20"/>
          <w:szCs w:val="20"/>
          <w:lang w:val="en-US"/>
        </w:rPr>
        <w:t xml:space="preserve">. </w:t>
      </w:r>
      <w:r w:rsidR="000D0DAA">
        <w:rPr>
          <w:rFonts w:ascii="Times New Roman" w:hAnsi="Times New Roman"/>
          <w:i/>
          <w:color w:val="000000"/>
          <w:sz w:val="20"/>
          <w:szCs w:val="20"/>
          <w:lang w:val="en-US"/>
        </w:rPr>
        <w:t xml:space="preserve">With many difficulties, </w:t>
      </w:r>
      <w:r w:rsidR="006225F4">
        <w:rPr>
          <w:rFonts w:ascii="Times New Roman" w:hAnsi="Times New Roman"/>
          <w:i/>
          <w:color w:val="000000"/>
          <w:sz w:val="20"/>
          <w:szCs w:val="20"/>
          <w:lang w:val="en-US"/>
        </w:rPr>
        <w:t xml:space="preserve">Big </w:t>
      </w:r>
      <w:r w:rsidR="000D0DAA">
        <w:rPr>
          <w:rFonts w:ascii="Times New Roman" w:hAnsi="Times New Roman"/>
          <w:i/>
          <w:color w:val="000000"/>
          <w:sz w:val="20"/>
          <w:szCs w:val="20"/>
          <w:lang w:val="en-US"/>
        </w:rPr>
        <w:t>D</w:t>
      </w:r>
      <w:r w:rsidR="006225F4">
        <w:rPr>
          <w:rFonts w:ascii="Times New Roman" w:hAnsi="Times New Roman"/>
          <w:i/>
          <w:color w:val="000000"/>
          <w:sz w:val="20"/>
          <w:szCs w:val="20"/>
          <w:lang w:val="en-US"/>
        </w:rPr>
        <w:t xml:space="preserve">ata </w:t>
      </w:r>
      <w:r w:rsidR="000D0DAA">
        <w:rPr>
          <w:rFonts w:ascii="Times New Roman" w:hAnsi="Times New Roman"/>
          <w:i/>
          <w:color w:val="000000"/>
          <w:sz w:val="20"/>
          <w:szCs w:val="20"/>
          <w:lang w:val="en-US"/>
        </w:rPr>
        <w:t xml:space="preserve">collected from </w:t>
      </w:r>
      <w:r w:rsidR="00FC0DB0">
        <w:rPr>
          <w:rFonts w:ascii="Times New Roman" w:hAnsi="Times New Roman"/>
          <w:i/>
          <w:color w:val="000000"/>
          <w:sz w:val="20"/>
          <w:szCs w:val="20"/>
          <w:lang w:val="en-US"/>
        </w:rPr>
        <w:t xml:space="preserve">sensors and equipment </w:t>
      </w:r>
      <w:r w:rsidR="000D0DAA">
        <w:rPr>
          <w:rFonts w:ascii="Times New Roman" w:hAnsi="Times New Roman"/>
          <w:i/>
          <w:color w:val="000000"/>
          <w:sz w:val="20"/>
          <w:szCs w:val="20"/>
          <w:lang w:val="en-US"/>
        </w:rPr>
        <w:t xml:space="preserve">can be </w:t>
      </w:r>
      <w:r w:rsidR="00FC0DB0">
        <w:rPr>
          <w:rFonts w:ascii="Times New Roman" w:hAnsi="Times New Roman"/>
          <w:i/>
          <w:color w:val="000000"/>
          <w:sz w:val="20"/>
          <w:szCs w:val="20"/>
          <w:lang w:val="en-US"/>
        </w:rPr>
        <w:t>dedicated to environmental performance</w:t>
      </w:r>
      <w:r w:rsidR="000D0DAA">
        <w:rPr>
          <w:rFonts w:ascii="Times New Roman" w:hAnsi="Times New Roman"/>
          <w:i/>
          <w:color w:val="000000"/>
          <w:sz w:val="20"/>
          <w:szCs w:val="20"/>
          <w:lang w:val="en-US"/>
        </w:rPr>
        <w:t xml:space="preserve"> and analysis as well</w:t>
      </w:r>
      <w:r w:rsidR="00FC0DB0">
        <w:rPr>
          <w:rFonts w:ascii="Times New Roman" w:hAnsi="Times New Roman"/>
          <w:i/>
          <w:color w:val="000000"/>
          <w:sz w:val="20"/>
          <w:szCs w:val="20"/>
          <w:lang w:val="en-US"/>
        </w:rPr>
        <w:t xml:space="preserve">. </w:t>
      </w:r>
      <w:r w:rsidR="000365AE">
        <w:rPr>
          <w:rFonts w:ascii="Times New Roman" w:hAnsi="Times New Roman"/>
          <w:i/>
          <w:color w:val="000000"/>
          <w:sz w:val="20"/>
          <w:szCs w:val="20"/>
          <w:lang w:val="en-US"/>
        </w:rPr>
        <w:t>Moreover,</w:t>
      </w:r>
      <w:r w:rsidR="00A648F8">
        <w:rPr>
          <w:rFonts w:ascii="Times New Roman" w:hAnsi="Times New Roman"/>
          <w:i/>
          <w:color w:val="000000"/>
          <w:sz w:val="20"/>
          <w:szCs w:val="20"/>
          <w:lang w:val="en-US"/>
        </w:rPr>
        <w:t xml:space="preserve"> </w:t>
      </w:r>
      <w:r w:rsidR="000D0DAA">
        <w:rPr>
          <w:rFonts w:ascii="Times New Roman" w:hAnsi="Times New Roman"/>
          <w:i/>
          <w:color w:val="000000"/>
          <w:sz w:val="20"/>
          <w:szCs w:val="20"/>
          <w:lang w:val="en-US"/>
        </w:rPr>
        <w:t>Automated Mobile Robots and Augmented Reality are not particularly affecting environmental performance</w:t>
      </w:r>
      <w:r w:rsidR="00A648F8">
        <w:rPr>
          <w:rFonts w:ascii="Times New Roman" w:hAnsi="Times New Roman"/>
          <w:i/>
          <w:color w:val="000000"/>
          <w:sz w:val="20"/>
          <w:szCs w:val="20"/>
          <w:lang w:val="en-US"/>
        </w:rPr>
        <w:t xml:space="preserve">. </w:t>
      </w:r>
      <w:r w:rsidR="00E0371B">
        <w:rPr>
          <w:rFonts w:ascii="Times New Roman" w:hAnsi="Times New Roman"/>
          <w:i/>
          <w:color w:val="000000"/>
          <w:sz w:val="20"/>
          <w:szCs w:val="20"/>
          <w:lang w:val="en-US"/>
        </w:rPr>
        <w:t>While smart sensors can really help in improving environmental performance.</w:t>
      </w:r>
      <w:r w:rsidR="000365AE">
        <w:rPr>
          <w:rFonts w:ascii="Times New Roman" w:hAnsi="Times New Roman"/>
          <w:i/>
          <w:color w:val="000000"/>
          <w:sz w:val="20"/>
          <w:szCs w:val="20"/>
          <w:lang w:val="en-US"/>
        </w:rPr>
        <w:t xml:space="preserve">  </w:t>
      </w:r>
      <w:r w:rsidR="00EA6B81">
        <w:rPr>
          <w:rFonts w:ascii="Times New Roman" w:hAnsi="Times New Roman"/>
          <w:i/>
          <w:color w:val="000000"/>
          <w:sz w:val="20"/>
          <w:szCs w:val="20"/>
          <w:lang w:val="en-US"/>
        </w:rPr>
        <w:t xml:space="preserve">   </w:t>
      </w:r>
      <w:r w:rsidR="007D6629">
        <w:rPr>
          <w:rFonts w:ascii="Times New Roman" w:hAnsi="Times New Roman"/>
          <w:i/>
          <w:color w:val="000000"/>
          <w:sz w:val="20"/>
          <w:szCs w:val="20"/>
          <w:lang w:val="en-US"/>
        </w:rPr>
        <w:t xml:space="preserve"> </w:t>
      </w:r>
      <w:r w:rsidR="00577D14">
        <w:rPr>
          <w:rFonts w:ascii="Times New Roman" w:hAnsi="Times New Roman"/>
          <w:i/>
          <w:color w:val="000000"/>
          <w:sz w:val="20"/>
          <w:szCs w:val="20"/>
          <w:lang w:val="en-US"/>
        </w:rPr>
        <w:t xml:space="preserve">   </w:t>
      </w:r>
      <w:r w:rsidR="006B6AD0">
        <w:rPr>
          <w:rFonts w:ascii="Times New Roman" w:hAnsi="Times New Roman"/>
          <w:i/>
          <w:color w:val="000000"/>
          <w:sz w:val="20"/>
          <w:szCs w:val="20"/>
          <w:lang w:val="en-US"/>
        </w:rPr>
        <w:t xml:space="preserve"> </w:t>
      </w:r>
      <w:r w:rsidR="00B47DEF">
        <w:rPr>
          <w:rFonts w:ascii="Times New Roman" w:hAnsi="Times New Roman"/>
          <w:i/>
          <w:color w:val="000000"/>
          <w:sz w:val="20"/>
          <w:szCs w:val="20"/>
          <w:lang w:val="en-US"/>
        </w:rPr>
        <w:t xml:space="preserve"> </w:t>
      </w:r>
      <w:r w:rsidR="00ED6427">
        <w:rPr>
          <w:rFonts w:ascii="Times New Roman" w:hAnsi="Times New Roman"/>
          <w:i/>
          <w:color w:val="000000"/>
          <w:sz w:val="20"/>
          <w:szCs w:val="20"/>
          <w:lang w:val="en-US"/>
        </w:rPr>
        <w:t xml:space="preserve"> </w:t>
      </w:r>
      <w:r w:rsidR="00CF2999">
        <w:rPr>
          <w:rFonts w:ascii="Times New Roman" w:hAnsi="Times New Roman"/>
          <w:i/>
          <w:color w:val="000000"/>
          <w:sz w:val="20"/>
          <w:szCs w:val="20"/>
          <w:lang w:val="en-US"/>
        </w:rPr>
        <w:t xml:space="preserve">   </w:t>
      </w:r>
      <w:r w:rsidR="002F421C">
        <w:rPr>
          <w:rFonts w:ascii="Times New Roman" w:hAnsi="Times New Roman"/>
          <w:i/>
          <w:color w:val="000000"/>
          <w:sz w:val="20"/>
          <w:szCs w:val="20"/>
          <w:lang w:val="en-US"/>
        </w:rPr>
        <w:t xml:space="preserve"> </w:t>
      </w:r>
    </w:p>
    <w:p w:rsidR="00413595" w:rsidRPr="00BA6A4F" w:rsidRDefault="00413595" w:rsidP="00DD403C">
      <w:pPr>
        <w:widowControl w:val="0"/>
        <w:spacing w:after="0" w:line="240" w:lineRule="auto"/>
        <w:ind w:firstLine="284"/>
        <w:jc w:val="both"/>
        <w:rPr>
          <w:rFonts w:ascii="Times New Roman" w:hAnsi="Times New Roman"/>
          <w:i/>
          <w:color w:val="000000"/>
          <w:sz w:val="20"/>
          <w:szCs w:val="20"/>
          <w:lang w:val="en-US"/>
        </w:rPr>
      </w:pPr>
      <w:r w:rsidRPr="00BA6A4F">
        <w:rPr>
          <w:rFonts w:ascii="Times New Roman" w:hAnsi="Times New Roman"/>
          <w:b/>
          <w:bCs/>
          <w:color w:val="000000"/>
          <w:sz w:val="20"/>
          <w:szCs w:val="20"/>
          <w:lang w:val="en-US"/>
        </w:rPr>
        <w:t>Research limits.</w:t>
      </w:r>
      <w:r w:rsidRPr="00BA6A4F">
        <w:rPr>
          <w:rFonts w:ascii="Times New Roman" w:hAnsi="Times New Roman"/>
          <w:bCs/>
          <w:color w:val="000000"/>
          <w:sz w:val="20"/>
          <w:szCs w:val="20"/>
          <w:lang w:val="en-US"/>
        </w:rPr>
        <w:t xml:space="preserve"> </w:t>
      </w:r>
      <w:r w:rsidR="006E57FA">
        <w:rPr>
          <w:rFonts w:ascii="Times New Roman" w:hAnsi="Times New Roman"/>
          <w:i/>
          <w:color w:val="000000"/>
          <w:sz w:val="20"/>
          <w:szCs w:val="20"/>
          <w:lang w:val="en-US"/>
        </w:rPr>
        <w:t>This research is based on observation</w:t>
      </w:r>
      <w:r w:rsidR="008F533B">
        <w:rPr>
          <w:rFonts w:ascii="Times New Roman" w:hAnsi="Times New Roman"/>
          <w:i/>
          <w:color w:val="000000"/>
          <w:sz w:val="20"/>
          <w:szCs w:val="20"/>
          <w:lang w:val="en-US"/>
        </w:rPr>
        <w:t>s</w:t>
      </w:r>
      <w:r w:rsidR="006E57FA">
        <w:rPr>
          <w:rFonts w:ascii="Times New Roman" w:hAnsi="Times New Roman"/>
          <w:i/>
          <w:color w:val="000000"/>
          <w:sz w:val="20"/>
          <w:szCs w:val="20"/>
          <w:lang w:val="en-US"/>
        </w:rPr>
        <w:t xml:space="preserve"> within </w:t>
      </w:r>
      <w:r w:rsidR="000D0DAA">
        <w:rPr>
          <w:rFonts w:ascii="Times New Roman" w:hAnsi="Times New Roman"/>
          <w:i/>
          <w:color w:val="000000"/>
          <w:sz w:val="20"/>
          <w:szCs w:val="20"/>
          <w:lang w:val="en-US"/>
        </w:rPr>
        <w:t xml:space="preserve">a </w:t>
      </w:r>
      <w:r w:rsidR="006E57FA">
        <w:rPr>
          <w:rFonts w:ascii="Times New Roman" w:hAnsi="Times New Roman"/>
          <w:i/>
          <w:color w:val="000000"/>
          <w:sz w:val="20"/>
          <w:szCs w:val="20"/>
          <w:lang w:val="en-US"/>
        </w:rPr>
        <w:t>company</w:t>
      </w:r>
      <w:r w:rsidR="00A10346">
        <w:rPr>
          <w:rFonts w:ascii="Times New Roman" w:hAnsi="Times New Roman"/>
          <w:i/>
          <w:color w:val="000000"/>
          <w:sz w:val="20"/>
          <w:szCs w:val="20"/>
          <w:lang w:val="en-US"/>
        </w:rPr>
        <w:t xml:space="preserve"> using qualitative inquiry </w:t>
      </w:r>
      <w:r w:rsidR="0072423B" w:rsidRPr="0072423B">
        <w:rPr>
          <w:rFonts w:ascii="Times New Roman" w:hAnsi="Times New Roman"/>
          <w:i/>
          <w:color w:val="000000"/>
          <w:sz w:val="20"/>
          <w:szCs w:val="20"/>
          <w:lang w:val="en-US"/>
        </w:rPr>
        <w:t xml:space="preserve">and consequently cannot be generalized. </w:t>
      </w:r>
    </w:p>
    <w:p w:rsidR="0072423B" w:rsidRPr="0072423B" w:rsidRDefault="00413595" w:rsidP="00DD403C">
      <w:pPr>
        <w:widowControl w:val="0"/>
        <w:spacing w:after="0" w:line="240" w:lineRule="auto"/>
        <w:ind w:firstLine="284"/>
        <w:jc w:val="both"/>
        <w:rPr>
          <w:rFonts w:ascii="Times New Roman" w:hAnsi="Times New Roman"/>
          <w:i/>
          <w:color w:val="000000"/>
          <w:sz w:val="20"/>
          <w:szCs w:val="20"/>
          <w:lang w:val="en-US"/>
        </w:rPr>
      </w:pPr>
      <w:r w:rsidRPr="00BA6A4F">
        <w:rPr>
          <w:rFonts w:ascii="Times New Roman" w:hAnsi="Times New Roman"/>
          <w:b/>
          <w:bCs/>
          <w:color w:val="000000"/>
          <w:sz w:val="20"/>
          <w:szCs w:val="20"/>
          <w:lang w:val="en-US"/>
        </w:rPr>
        <w:t xml:space="preserve">Practical implications. </w:t>
      </w:r>
      <w:r w:rsidR="0072423B" w:rsidRPr="0072423B">
        <w:rPr>
          <w:rFonts w:ascii="Times New Roman" w:hAnsi="Times New Roman"/>
          <w:i/>
          <w:color w:val="000000"/>
          <w:sz w:val="20"/>
          <w:szCs w:val="20"/>
          <w:lang w:val="en-US"/>
        </w:rPr>
        <w:t>The pape</w:t>
      </w:r>
      <w:r w:rsidR="0072423B">
        <w:rPr>
          <w:rFonts w:ascii="Times New Roman" w:hAnsi="Times New Roman"/>
          <w:i/>
          <w:color w:val="000000"/>
          <w:sz w:val="20"/>
          <w:szCs w:val="20"/>
          <w:lang w:val="en-US"/>
        </w:rPr>
        <w:t>r supplies a practical table and comments for improving environmental</w:t>
      </w:r>
      <w:r w:rsidR="0072423B" w:rsidRPr="0072423B">
        <w:rPr>
          <w:rFonts w:ascii="Times New Roman" w:hAnsi="Times New Roman"/>
          <w:i/>
          <w:color w:val="000000"/>
          <w:sz w:val="20"/>
          <w:szCs w:val="20"/>
          <w:lang w:val="en-US"/>
        </w:rPr>
        <w:t xml:space="preserve"> sustainability </w:t>
      </w:r>
      <w:r w:rsidR="0072423B">
        <w:rPr>
          <w:rFonts w:ascii="Times New Roman" w:hAnsi="Times New Roman"/>
          <w:i/>
          <w:color w:val="000000"/>
          <w:sz w:val="20"/>
          <w:szCs w:val="20"/>
          <w:lang w:val="en-US"/>
        </w:rPr>
        <w:t>by means of Industry 4.0</w:t>
      </w:r>
      <w:r w:rsidR="0072423B" w:rsidRPr="0072423B">
        <w:rPr>
          <w:rFonts w:ascii="Times New Roman" w:hAnsi="Times New Roman"/>
          <w:i/>
          <w:color w:val="000000"/>
          <w:sz w:val="20"/>
          <w:szCs w:val="20"/>
          <w:lang w:val="en-US"/>
        </w:rPr>
        <w:t xml:space="preserve">. </w:t>
      </w:r>
    </w:p>
    <w:p w:rsidR="003917D5" w:rsidRDefault="0072423B" w:rsidP="00DD403C">
      <w:pPr>
        <w:widowControl w:val="0"/>
        <w:spacing w:after="0" w:line="240" w:lineRule="auto"/>
        <w:ind w:firstLine="284"/>
        <w:jc w:val="both"/>
        <w:rPr>
          <w:rFonts w:ascii="Times New Roman" w:hAnsi="Times New Roman"/>
          <w:i/>
          <w:color w:val="000000"/>
          <w:sz w:val="20"/>
          <w:szCs w:val="20"/>
          <w:lang w:val="en-US"/>
        </w:rPr>
      </w:pPr>
      <w:r>
        <w:rPr>
          <w:rFonts w:ascii="Times New Roman" w:hAnsi="Times New Roman"/>
          <w:i/>
          <w:color w:val="000000"/>
          <w:sz w:val="20"/>
          <w:szCs w:val="20"/>
          <w:lang w:val="en-US"/>
        </w:rPr>
        <w:t>The comments</w:t>
      </w:r>
      <w:r w:rsidRPr="0072423B">
        <w:rPr>
          <w:rFonts w:ascii="Times New Roman" w:hAnsi="Times New Roman"/>
          <w:i/>
          <w:color w:val="000000"/>
          <w:sz w:val="20"/>
          <w:szCs w:val="20"/>
          <w:lang w:val="en-US"/>
        </w:rPr>
        <w:t xml:space="preserve"> can </w:t>
      </w:r>
      <w:r>
        <w:rPr>
          <w:rFonts w:ascii="Times New Roman" w:hAnsi="Times New Roman"/>
          <w:i/>
          <w:color w:val="000000"/>
          <w:sz w:val="20"/>
          <w:szCs w:val="20"/>
          <w:lang w:val="en-US"/>
        </w:rPr>
        <w:t xml:space="preserve">generate ideas which can </w:t>
      </w:r>
      <w:r w:rsidRPr="0072423B">
        <w:rPr>
          <w:rFonts w:ascii="Times New Roman" w:hAnsi="Times New Roman"/>
          <w:i/>
          <w:color w:val="000000"/>
          <w:sz w:val="20"/>
          <w:szCs w:val="20"/>
          <w:lang w:val="en-US"/>
        </w:rPr>
        <w:t>be implemented by practitione</w:t>
      </w:r>
      <w:r>
        <w:rPr>
          <w:rFonts w:ascii="Times New Roman" w:hAnsi="Times New Roman"/>
          <w:i/>
          <w:color w:val="000000"/>
          <w:sz w:val="20"/>
          <w:szCs w:val="20"/>
          <w:lang w:val="en-US"/>
        </w:rPr>
        <w:t>rs at different levels and open</w:t>
      </w:r>
      <w:r w:rsidRPr="0072423B">
        <w:rPr>
          <w:rFonts w:ascii="Times New Roman" w:hAnsi="Times New Roman"/>
          <w:i/>
          <w:color w:val="000000"/>
          <w:sz w:val="20"/>
          <w:szCs w:val="20"/>
          <w:lang w:val="en-US"/>
        </w:rPr>
        <w:t xml:space="preserve"> a scientific debate concerning how</w:t>
      </w:r>
      <w:r>
        <w:rPr>
          <w:rFonts w:ascii="Times New Roman" w:hAnsi="Times New Roman"/>
          <w:i/>
          <w:color w:val="000000"/>
          <w:sz w:val="20"/>
          <w:szCs w:val="20"/>
          <w:lang w:val="en-US"/>
        </w:rPr>
        <w:t xml:space="preserve"> to design such an implementation </w:t>
      </w:r>
      <w:r w:rsidR="00A508DE">
        <w:rPr>
          <w:rFonts w:ascii="Times New Roman" w:hAnsi="Times New Roman"/>
          <w:i/>
          <w:color w:val="000000"/>
          <w:sz w:val="20"/>
          <w:szCs w:val="20"/>
          <w:lang w:val="en-US"/>
        </w:rPr>
        <w:t>pattern.</w:t>
      </w:r>
      <w:r w:rsidRPr="0072423B">
        <w:rPr>
          <w:rFonts w:ascii="Times New Roman" w:hAnsi="Times New Roman"/>
          <w:i/>
          <w:color w:val="000000"/>
          <w:sz w:val="20"/>
          <w:szCs w:val="20"/>
          <w:lang w:val="en-US"/>
        </w:rPr>
        <w:t xml:space="preserve">  </w:t>
      </w:r>
    </w:p>
    <w:p w:rsidR="00087203" w:rsidRDefault="00413595" w:rsidP="00DD403C">
      <w:pPr>
        <w:widowControl w:val="0"/>
        <w:spacing w:after="0" w:line="240" w:lineRule="auto"/>
        <w:ind w:firstLine="284"/>
        <w:jc w:val="both"/>
        <w:rPr>
          <w:rFonts w:ascii="Times New Roman" w:hAnsi="Times New Roman"/>
          <w:i/>
          <w:color w:val="000000"/>
          <w:sz w:val="20"/>
          <w:szCs w:val="20"/>
          <w:lang w:val="en-US"/>
        </w:rPr>
      </w:pPr>
      <w:r w:rsidRPr="00BA6A4F">
        <w:rPr>
          <w:rFonts w:ascii="Times New Roman" w:hAnsi="Times New Roman"/>
          <w:b/>
          <w:bCs/>
          <w:color w:val="000000"/>
          <w:sz w:val="20"/>
          <w:szCs w:val="20"/>
          <w:lang w:val="en-US"/>
        </w:rPr>
        <w:t>Originality of the study.</w:t>
      </w:r>
      <w:r w:rsidRPr="00BA6A4F">
        <w:rPr>
          <w:rFonts w:ascii="Times New Roman" w:hAnsi="Times New Roman"/>
          <w:bCs/>
          <w:color w:val="000000"/>
          <w:sz w:val="20"/>
          <w:szCs w:val="20"/>
          <w:lang w:val="en-US"/>
        </w:rPr>
        <w:t xml:space="preserve"> </w:t>
      </w:r>
      <w:r w:rsidR="00087203" w:rsidRPr="00CD2FD1">
        <w:rPr>
          <w:rFonts w:ascii="Times New Roman" w:hAnsi="Times New Roman"/>
          <w:i/>
          <w:color w:val="000000"/>
          <w:sz w:val="20"/>
          <w:szCs w:val="20"/>
          <w:lang w:val="en-US"/>
        </w:rPr>
        <w:t xml:space="preserve">Comparison of the before and after </w:t>
      </w:r>
      <w:r w:rsidR="00087203">
        <w:rPr>
          <w:rFonts w:ascii="Times New Roman" w:hAnsi="Times New Roman"/>
          <w:i/>
          <w:color w:val="000000"/>
          <w:sz w:val="20"/>
          <w:szCs w:val="20"/>
          <w:lang w:val="en-US"/>
        </w:rPr>
        <w:t>observations</w:t>
      </w:r>
      <w:r w:rsidR="00087203" w:rsidRPr="00CD2FD1">
        <w:rPr>
          <w:rFonts w:ascii="Times New Roman" w:hAnsi="Times New Roman"/>
          <w:i/>
          <w:color w:val="000000"/>
          <w:sz w:val="20"/>
          <w:szCs w:val="20"/>
          <w:lang w:val="en-US"/>
        </w:rPr>
        <w:t xml:space="preserve"> reveals interesting and novel results which contribute to the research on the effects of </w:t>
      </w:r>
      <w:r w:rsidR="00087203">
        <w:rPr>
          <w:rFonts w:ascii="Times New Roman" w:hAnsi="Times New Roman"/>
          <w:i/>
          <w:color w:val="000000"/>
          <w:sz w:val="20"/>
          <w:szCs w:val="20"/>
          <w:lang w:val="en-US"/>
        </w:rPr>
        <w:t>Industry 4.0 on environmental performance</w:t>
      </w:r>
      <w:r w:rsidR="00087203" w:rsidRPr="00CD2FD1">
        <w:rPr>
          <w:rFonts w:ascii="Times New Roman" w:hAnsi="Times New Roman"/>
          <w:i/>
          <w:color w:val="000000"/>
          <w:sz w:val="20"/>
          <w:szCs w:val="20"/>
          <w:lang w:val="en-US"/>
        </w:rPr>
        <w:t xml:space="preserve">. </w:t>
      </w:r>
    </w:p>
    <w:p w:rsidR="00413595" w:rsidRPr="00BA6A4F" w:rsidRDefault="00413595" w:rsidP="00DD403C">
      <w:pPr>
        <w:widowControl w:val="0"/>
        <w:spacing w:after="0" w:line="240" w:lineRule="auto"/>
        <w:ind w:firstLine="284"/>
        <w:jc w:val="both"/>
        <w:rPr>
          <w:rFonts w:ascii="Times New Roman" w:hAnsi="Times New Roman"/>
          <w:i/>
          <w:color w:val="000000"/>
          <w:sz w:val="20"/>
          <w:szCs w:val="20"/>
          <w:lang w:val="en-US"/>
        </w:rPr>
      </w:pPr>
    </w:p>
    <w:p w:rsidR="00413595" w:rsidRDefault="00413595" w:rsidP="00DD403C">
      <w:pPr>
        <w:widowControl w:val="0"/>
        <w:spacing w:after="0" w:line="240" w:lineRule="auto"/>
        <w:jc w:val="both"/>
        <w:rPr>
          <w:rFonts w:ascii="Times New Roman" w:hAnsi="Times New Roman"/>
          <w:i/>
          <w:color w:val="000000"/>
          <w:sz w:val="20"/>
          <w:szCs w:val="20"/>
          <w:lang w:val="en-US"/>
        </w:rPr>
      </w:pPr>
      <w:r w:rsidRPr="00BA6A4F">
        <w:rPr>
          <w:rFonts w:ascii="Times New Roman" w:hAnsi="Times New Roman"/>
          <w:b/>
          <w:bCs/>
          <w:color w:val="000000"/>
          <w:sz w:val="20"/>
          <w:szCs w:val="20"/>
          <w:lang w:val="en-US"/>
        </w:rPr>
        <w:t>Key words</w:t>
      </w:r>
      <w:r w:rsidRPr="00BA6A4F">
        <w:rPr>
          <w:rFonts w:ascii="Times New Roman" w:hAnsi="Times New Roman"/>
          <w:color w:val="000000"/>
          <w:sz w:val="20"/>
          <w:szCs w:val="20"/>
          <w:lang w:val="en-US"/>
        </w:rPr>
        <w:t xml:space="preserve">: </w:t>
      </w:r>
      <w:r w:rsidR="00087203">
        <w:rPr>
          <w:rFonts w:ascii="Times New Roman" w:hAnsi="Times New Roman"/>
          <w:i/>
          <w:color w:val="000000"/>
          <w:sz w:val="20"/>
          <w:szCs w:val="20"/>
          <w:lang w:val="en-US"/>
        </w:rPr>
        <w:t xml:space="preserve">Industry 4.0, </w:t>
      </w:r>
      <w:r w:rsidR="00E0371B">
        <w:rPr>
          <w:rFonts w:ascii="Times New Roman" w:hAnsi="Times New Roman"/>
          <w:i/>
          <w:color w:val="000000"/>
          <w:sz w:val="20"/>
          <w:szCs w:val="20"/>
          <w:lang w:val="en-US"/>
        </w:rPr>
        <w:t>Manufacturing</w:t>
      </w:r>
      <w:r w:rsidR="00087203">
        <w:rPr>
          <w:rFonts w:ascii="Times New Roman" w:hAnsi="Times New Roman"/>
          <w:i/>
          <w:color w:val="000000"/>
          <w:sz w:val="20"/>
          <w:szCs w:val="20"/>
          <w:lang w:val="en-US"/>
        </w:rPr>
        <w:t xml:space="preserve">, Environmental performance </w:t>
      </w:r>
    </w:p>
    <w:p w:rsidR="00DD403C" w:rsidRDefault="00DD403C" w:rsidP="00DD403C">
      <w:pPr>
        <w:widowControl w:val="0"/>
        <w:spacing w:after="0" w:line="240" w:lineRule="auto"/>
        <w:jc w:val="both"/>
        <w:rPr>
          <w:rFonts w:ascii="Times New Roman" w:hAnsi="Times New Roman"/>
          <w:i/>
          <w:color w:val="000000"/>
          <w:sz w:val="20"/>
          <w:szCs w:val="20"/>
          <w:lang w:val="en-US"/>
        </w:rPr>
      </w:pPr>
    </w:p>
    <w:p w:rsidR="00DD403C" w:rsidRDefault="00DD403C"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A474BF" w:rsidRDefault="00A474BF" w:rsidP="00DD403C">
      <w:pPr>
        <w:widowControl w:val="0"/>
        <w:spacing w:after="0" w:line="240" w:lineRule="auto"/>
        <w:jc w:val="both"/>
        <w:rPr>
          <w:rFonts w:ascii="Times New Roman" w:hAnsi="Times New Roman"/>
          <w:i/>
          <w:color w:val="000000"/>
          <w:sz w:val="20"/>
          <w:szCs w:val="20"/>
          <w:lang w:val="en-US"/>
        </w:rPr>
      </w:pPr>
    </w:p>
    <w:p w:rsidR="00DD403C" w:rsidRDefault="00DD403C" w:rsidP="00A474BF">
      <w:pPr>
        <w:widowControl w:val="0"/>
        <w:numPr>
          <w:ilvl w:val="0"/>
          <w:numId w:val="26"/>
        </w:numPr>
        <w:spacing w:after="0" w:line="240" w:lineRule="auto"/>
        <w:jc w:val="both"/>
        <w:rPr>
          <w:rFonts w:ascii="Times New Roman" w:hAnsi="Times New Roman"/>
          <w:b/>
          <w:bCs/>
          <w:iCs/>
          <w:color w:val="000000"/>
          <w:sz w:val="20"/>
          <w:szCs w:val="20"/>
          <w:lang w:val="en-US"/>
        </w:rPr>
      </w:pPr>
      <w:r>
        <w:rPr>
          <w:rFonts w:ascii="Times New Roman" w:hAnsi="Times New Roman"/>
          <w:b/>
          <w:bCs/>
          <w:iCs/>
          <w:color w:val="000000"/>
          <w:sz w:val="20"/>
          <w:szCs w:val="20"/>
          <w:lang w:val="en-US"/>
        </w:rPr>
        <w:t>Introduction</w:t>
      </w:r>
    </w:p>
    <w:p w:rsidR="00DD403C" w:rsidRPr="00DD403C" w:rsidRDefault="00DD403C" w:rsidP="00DD403C">
      <w:pPr>
        <w:widowControl w:val="0"/>
        <w:spacing w:after="0" w:line="240" w:lineRule="auto"/>
        <w:jc w:val="both"/>
        <w:rPr>
          <w:rFonts w:ascii="Times New Roman" w:hAnsi="Times New Roman"/>
          <w:b/>
          <w:bCs/>
          <w:iCs/>
          <w:color w:val="000000"/>
          <w:sz w:val="20"/>
          <w:szCs w:val="20"/>
          <w:lang w:val="en-US"/>
        </w:rPr>
      </w:pPr>
    </w:p>
    <w:p w:rsidR="00E0371B" w:rsidRDefault="00DD403C" w:rsidP="00DD403C">
      <w:pPr>
        <w:pStyle w:val="Titre1"/>
        <w:keepNext w:val="0"/>
        <w:widowControl w:val="0"/>
        <w:tabs>
          <w:tab w:val="left" w:pos="284"/>
        </w:tabs>
        <w:spacing w:line="240" w:lineRule="auto"/>
        <w:rPr>
          <w:rFonts w:ascii="Times New Roman" w:hAnsi="Times New Roman"/>
          <w:b w:val="0"/>
          <w:bCs w:val="0"/>
          <w:color w:val="000000"/>
          <w:sz w:val="20"/>
          <w:szCs w:val="20"/>
          <w:lang w:val="en-US"/>
        </w:rPr>
      </w:pPr>
      <w:r>
        <w:rPr>
          <w:rFonts w:ascii="Times New Roman" w:hAnsi="Times New Roman"/>
          <w:b w:val="0"/>
          <w:bCs w:val="0"/>
          <w:color w:val="000000"/>
          <w:sz w:val="20"/>
          <w:szCs w:val="20"/>
          <w:lang w:val="en-US"/>
        </w:rPr>
        <w:tab/>
      </w:r>
      <w:r w:rsidRPr="00DD403C">
        <w:rPr>
          <w:rFonts w:ascii="Times New Roman" w:hAnsi="Times New Roman"/>
          <w:b w:val="0"/>
          <w:bCs w:val="0"/>
          <w:color w:val="000000"/>
          <w:sz w:val="20"/>
          <w:szCs w:val="20"/>
          <w:lang w:val="en-US"/>
        </w:rPr>
        <w:t xml:space="preserve">The main objective of this paper is to investigate Industry 4.0 tools and how they can help reduce the environmental impacts of </w:t>
      </w:r>
      <w:r w:rsidR="00E0371B">
        <w:rPr>
          <w:rFonts w:ascii="Times New Roman" w:hAnsi="Times New Roman"/>
          <w:b w:val="0"/>
          <w:bCs w:val="0"/>
          <w:color w:val="000000"/>
          <w:sz w:val="20"/>
          <w:szCs w:val="20"/>
          <w:lang w:val="en-US"/>
        </w:rPr>
        <w:t>manufacturing</w:t>
      </w:r>
      <w:r w:rsidRPr="00DD403C">
        <w:rPr>
          <w:rFonts w:ascii="Times New Roman" w:hAnsi="Times New Roman"/>
          <w:b w:val="0"/>
          <w:bCs w:val="0"/>
          <w:color w:val="000000"/>
          <w:sz w:val="20"/>
          <w:szCs w:val="20"/>
          <w:lang w:val="en-US"/>
        </w:rPr>
        <w:t xml:space="preserve"> organisations. The paper is based on empirical observation inside a large Italian company which has implemented Industry 4.0 and </w:t>
      </w:r>
      <w:r w:rsidR="00AF36C1">
        <w:rPr>
          <w:rFonts w:ascii="Times New Roman" w:hAnsi="Times New Roman"/>
          <w:b w:val="0"/>
          <w:bCs w:val="0"/>
          <w:color w:val="000000"/>
          <w:sz w:val="20"/>
          <w:szCs w:val="20"/>
          <w:lang w:val="en-US"/>
        </w:rPr>
        <w:t xml:space="preserve">an </w:t>
      </w:r>
      <w:r w:rsidRPr="00DD403C">
        <w:rPr>
          <w:rFonts w:ascii="Times New Roman" w:hAnsi="Times New Roman"/>
          <w:b w:val="0"/>
          <w:bCs w:val="0"/>
          <w:color w:val="000000"/>
          <w:sz w:val="20"/>
          <w:szCs w:val="20"/>
          <w:lang w:val="en-US"/>
        </w:rPr>
        <w:t>environmental management</w:t>
      </w:r>
      <w:r w:rsidR="00AF36C1">
        <w:rPr>
          <w:rFonts w:ascii="Times New Roman" w:hAnsi="Times New Roman"/>
          <w:b w:val="0"/>
          <w:bCs w:val="0"/>
          <w:color w:val="000000"/>
          <w:sz w:val="20"/>
          <w:szCs w:val="20"/>
          <w:lang w:val="en-US"/>
        </w:rPr>
        <w:t xml:space="preserve"> system</w:t>
      </w:r>
      <w:r w:rsidRPr="00DD403C">
        <w:rPr>
          <w:rFonts w:ascii="Times New Roman" w:hAnsi="Times New Roman"/>
          <w:b w:val="0"/>
          <w:bCs w:val="0"/>
          <w:color w:val="000000"/>
          <w:sz w:val="20"/>
          <w:szCs w:val="20"/>
          <w:lang w:val="en-US"/>
        </w:rPr>
        <w:t xml:space="preserve">. </w:t>
      </w:r>
    </w:p>
    <w:p w:rsidR="00AF36C1" w:rsidRDefault="00E0371B" w:rsidP="00DD403C">
      <w:pPr>
        <w:pStyle w:val="Titre1"/>
        <w:keepNext w:val="0"/>
        <w:widowControl w:val="0"/>
        <w:tabs>
          <w:tab w:val="left" w:pos="284"/>
        </w:tabs>
        <w:spacing w:line="240" w:lineRule="auto"/>
        <w:rPr>
          <w:rFonts w:ascii="Times New Roman" w:hAnsi="Times New Roman"/>
          <w:b w:val="0"/>
          <w:bCs w:val="0"/>
          <w:color w:val="000000"/>
          <w:sz w:val="20"/>
          <w:szCs w:val="20"/>
          <w:lang w:val="en-US"/>
        </w:rPr>
      </w:pPr>
      <w:r>
        <w:rPr>
          <w:rFonts w:ascii="Times New Roman" w:hAnsi="Times New Roman"/>
          <w:b w:val="0"/>
          <w:bCs w:val="0"/>
          <w:color w:val="000000"/>
          <w:sz w:val="20"/>
          <w:szCs w:val="20"/>
          <w:lang w:val="en-US"/>
        </w:rPr>
        <w:tab/>
      </w:r>
      <w:r w:rsidRPr="00E0371B">
        <w:rPr>
          <w:rFonts w:ascii="Times New Roman" w:hAnsi="Times New Roman"/>
          <w:b w:val="0"/>
          <w:bCs w:val="0"/>
          <w:color w:val="000000"/>
          <w:sz w:val="20"/>
          <w:szCs w:val="20"/>
          <w:lang w:val="en-US"/>
        </w:rPr>
        <w:t>Industry 4.0 is a new term first coined in Germany and launched in 2011 by the German Federal Government (Kagermann et al. 2011). The well-known term refers to the fourth industrial revolution; the first revolution was based on water and steam-powered machines, the second industrial revolution was based on electricity and the third one was based on electronics and information technology. Industry 4.0 strongly emphasises cyber-physical systems (CPS) and smart technologies with an integration of machinery, factory and business processes, which are capable of autonomously exchanging information, activating actions and making decisions and controlling each other independently (Kagermann et al. 2013).</w:t>
      </w:r>
    </w:p>
    <w:p w:rsidR="00413595" w:rsidRDefault="00AF36C1" w:rsidP="00AF36C1">
      <w:pPr>
        <w:pStyle w:val="Titre1"/>
        <w:keepNext w:val="0"/>
        <w:widowControl w:val="0"/>
        <w:tabs>
          <w:tab w:val="left" w:pos="284"/>
        </w:tabs>
        <w:spacing w:line="240" w:lineRule="auto"/>
        <w:rPr>
          <w:rFonts w:ascii="Times New Roman" w:hAnsi="Times New Roman"/>
          <w:b w:val="0"/>
          <w:bCs w:val="0"/>
          <w:color w:val="000000"/>
          <w:sz w:val="20"/>
          <w:szCs w:val="20"/>
          <w:lang w:val="en-US"/>
        </w:rPr>
      </w:pPr>
      <w:r>
        <w:rPr>
          <w:rFonts w:ascii="Times New Roman" w:hAnsi="Times New Roman"/>
          <w:b w:val="0"/>
          <w:bCs w:val="0"/>
          <w:color w:val="000000"/>
          <w:sz w:val="20"/>
          <w:szCs w:val="20"/>
          <w:lang w:val="en-US"/>
        </w:rPr>
        <w:tab/>
      </w:r>
      <w:r w:rsidR="00DD403C" w:rsidRPr="00DD403C">
        <w:rPr>
          <w:rFonts w:ascii="Times New Roman" w:hAnsi="Times New Roman"/>
          <w:b w:val="0"/>
          <w:bCs w:val="0"/>
          <w:color w:val="000000"/>
          <w:sz w:val="20"/>
          <w:szCs w:val="20"/>
          <w:lang w:val="en-US"/>
        </w:rPr>
        <w:t xml:space="preserve">The environmental impacts of the </w:t>
      </w:r>
      <w:r w:rsidR="00E0371B">
        <w:rPr>
          <w:rFonts w:ascii="Times New Roman" w:hAnsi="Times New Roman"/>
          <w:b w:val="0"/>
          <w:bCs w:val="0"/>
          <w:color w:val="000000"/>
          <w:sz w:val="20"/>
          <w:szCs w:val="20"/>
          <w:lang w:val="en-US"/>
        </w:rPr>
        <w:t xml:space="preserve">production and </w:t>
      </w:r>
      <w:r w:rsidR="00DD403C" w:rsidRPr="00DD403C">
        <w:rPr>
          <w:rFonts w:ascii="Times New Roman" w:hAnsi="Times New Roman"/>
          <w:b w:val="0"/>
          <w:bCs w:val="0"/>
          <w:color w:val="000000"/>
          <w:sz w:val="20"/>
          <w:szCs w:val="20"/>
          <w:lang w:val="en-US"/>
        </w:rPr>
        <w:t>logistics activities of the company were identified and measured before and after the implementation of some Industry 4.0 tools such as: Automated Guided Vehicles, Augmented Reality, Smart Sensors, Smart maintenance, Robot and Cobot, Integration over the internet of Things (IoT). Comparison of the before and after observations reveals interesting and novel results which contribute to the research on the effects of Industry 4.0 on environmental performance.</w:t>
      </w:r>
    </w:p>
    <w:p w:rsidR="00AF36C1" w:rsidRDefault="00AF36C1" w:rsidP="00AF36C1">
      <w:pPr>
        <w:tabs>
          <w:tab w:val="left" w:pos="270"/>
        </w:tabs>
        <w:spacing w:after="0" w:line="240" w:lineRule="auto"/>
        <w:rPr>
          <w:rFonts w:ascii="Times New Roman" w:eastAsia="Times New Roman" w:hAnsi="Times New Roman"/>
          <w:color w:val="000000"/>
          <w:kern w:val="32"/>
          <w:sz w:val="20"/>
          <w:szCs w:val="20"/>
          <w:lang w:val="en-US" w:eastAsia="ar-SA"/>
        </w:rPr>
      </w:pPr>
      <w:r>
        <w:rPr>
          <w:lang w:val="en-US" w:eastAsia="ar-SA"/>
        </w:rPr>
        <w:tab/>
      </w:r>
      <w:r w:rsidRPr="00AF36C1">
        <w:rPr>
          <w:rFonts w:ascii="Times New Roman" w:eastAsia="Times New Roman" w:hAnsi="Times New Roman"/>
          <w:color w:val="000000"/>
          <w:kern w:val="32"/>
          <w:sz w:val="20"/>
          <w:szCs w:val="20"/>
          <w:lang w:val="en-US" w:eastAsia="ar-SA"/>
        </w:rPr>
        <w:t>In this light, this exploratory research contributes</w:t>
      </w:r>
      <w:r>
        <w:rPr>
          <w:lang w:val="en-US" w:eastAsia="ar-SA"/>
        </w:rPr>
        <w:t xml:space="preserve"> </w:t>
      </w:r>
      <w:r w:rsidRPr="00AF36C1">
        <w:rPr>
          <w:rFonts w:ascii="Times New Roman" w:eastAsia="Times New Roman" w:hAnsi="Times New Roman"/>
          <w:color w:val="000000"/>
          <w:kern w:val="32"/>
          <w:sz w:val="20"/>
          <w:szCs w:val="20"/>
          <w:lang w:val="en-US" w:eastAsia="ar-SA"/>
        </w:rPr>
        <w:t>to the debate</w:t>
      </w:r>
      <w:r>
        <w:rPr>
          <w:rFonts w:ascii="Times New Roman" w:eastAsia="Times New Roman" w:hAnsi="Times New Roman"/>
          <w:color w:val="000000"/>
          <w:kern w:val="32"/>
          <w:sz w:val="20"/>
          <w:szCs w:val="20"/>
          <w:lang w:val="en-US" w:eastAsia="ar-SA"/>
        </w:rPr>
        <w:t xml:space="preserve"> concerning how to improve environmental performance in manufacturing context, answering the research question:</w:t>
      </w:r>
    </w:p>
    <w:p w:rsidR="00AF36C1" w:rsidRPr="00AF36C1" w:rsidRDefault="00AF36C1" w:rsidP="00AF36C1">
      <w:pPr>
        <w:tabs>
          <w:tab w:val="left" w:pos="270"/>
        </w:tabs>
        <w:spacing w:after="0" w:line="240" w:lineRule="auto"/>
        <w:rPr>
          <w:rFonts w:ascii="Times New Roman" w:eastAsia="Times New Roman" w:hAnsi="Times New Roman"/>
          <w:i/>
          <w:iCs/>
          <w:color w:val="000000"/>
          <w:kern w:val="32"/>
          <w:sz w:val="20"/>
          <w:szCs w:val="20"/>
          <w:lang w:val="en-US" w:eastAsia="ar-SA"/>
        </w:rPr>
      </w:pPr>
      <w:r w:rsidRPr="00AF36C1">
        <w:rPr>
          <w:rFonts w:ascii="Times New Roman" w:eastAsia="Times New Roman" w:hAnsi="Times New Roman"/>
          <w:i/>
          <w:iCs/>
          <w:color w:val="000000"/>
          <w:kern w:val="32"/>
          <w:sz w:val="20"/>
          <w:szCs w:val="20"/>
          <w:lang w:val="en-US" w:eastAsia="ar-SA"/>
        </w:rPr>
        <w:t>Is there a specific connection between industry 4.0 technologies and the environmental performance?</w:t>
      </w:r>
    </w:p>
    <w:p w:rsidR="00DD403C" w:rsidRDefault="00DD403C" w:rsidP="00DD403C">
      <w:pPr>
        <w:spacing w:after="0" w:line="240" w:lineRule="auto"/>
        <w:rPr>
          <w:lang w:val="en-US" w:eastAsia="ar-SA"/>
        </w:rPr>
      </w:pPr>
    </w:p>
    <w:p w:rsidR="00DD403C" w:rsidRDefault="00DD403C" w:rsidP="00A474BF">
      <w:pPr>
        <w:widowControl w:val="0"/>
        <w:numPr>
          <w:ilvl w:val="0"/>
          <w:numId w:val="26"/>
        </w:numPr>
        <w:spacing w:after="0" w:line="240" w:lineRule="auto"/>
        <w:jc w:val="both"/>
        <w:rPr>
          <w:rFonts w:ascii="Times New Roman" w:hAnsi="Times New Roman"/>
          <w:b/>
          <w:bCs/>
          <w:iCs/>
          <w:color w:val="000000"/>
          <w:sz w:val="20"/>
          <w:szCs w:val="20"/>
          <w:lang w:val="en-US"/>
        </w:rPr>
      </w:pPr>
      <w:r w:rsidRPr="00DD403C">
        <w:rPr>
          <w:rFonts w:ascii="Times New Roman" w:hAnsi="Times New Roman"/>
          <w:b/>
          <w:bCs/>
          <w:iCs/>
          <w:color w:val="000000"/>
          <w:sz w:val="20"/>
          <w:szCs w:val="20"/>
          <w:lang w:val="en-US"/>
        </w:rPr>
        <w:t>Literature review</w:t>
      </w:r>
    </w:p>
    <w:p w:rsidR="00DD403C" w:rsidRPr="00DD403C" w:rsidRDefault="00DD403C" w:rsidP="00DD403C">
      <w:pPr>
        <w:widowControl w:val="0"/>
        <w:spacing w:after="0" w:line="240" w:lineRule="auto"/>
        <w:jc w:val="both"/>
        <w:rPr>
          <w:rFonts w:ascii="Times New Roman" w:hAnsi="Times New Roman"/>
          <w:b/>
          <w:bCs/>
          <w:iCs/>
          <w:color w:val="000000"/>
          <w:sz w:val="20"/>
          <w:szCs w:val="20"/>
          <w:lang w:val="en-US"/>
        </w:rPr>
      </w:pPr>
    </w:p>
    <w:p w:rsidR="00393762" w:rsidRDefault="00DD403C" w:rsidP="00393762">
      <w:pPr>
        <w:tabs>
          <w:tab w:val="left" w:pos="270"/>
        </w:tabs>
        <w:spacing w:after="0" w:line="240" w:lineRule="auto"/>
        <w:rPr>
          <w:rFonts w:ascii="Times New Roman" w:eastAsia="Times New Roman" w:hAnsi="Times New Roman"/>
          <w:color w:val="000000"/>
          <w:kern w:val="32"/>
          <w:sz w:val="20"/>
          <w:szCs w:val="20"/>
          <w:lang w:val="en-US" w:eastAsia="ar-SA"/>
        </w:rPr>
      </w:pPr>
      <w:r>
        <w:rPr>
          <w:rFonts w:ascii="Times New Roman" w:eastAsia="Times New Roman" w:hAnsi="Times New Roman"/>
          <w:color w:val="000000"/>
          <w:kern w:val="32"/>
          <w:sz w:val="20"/>
          <w:szCs w:val="20"/>
          <w:lang w:val="en-US" w:eastAsia="ar-SA"/>
        </w:rPr>
        <w:tab/>
      </w:r>
      <w:r w:rsidRPr="00DD403C">
        <w:rPr>
          <w:rFonts w:ascii="Times New Roman" w:eastAsia="Times New Roman" w:hAnsi="Times New Roman"/>
          <w:color w:val="000000"/>
          <w:kern w:val="32"/>
          <w:sz w:val="20"/>
          <w:szCs w:val="20"/>
          <w:lang w:val="en-US" w:eastAsia="ar-SA"/>
        </w:rPr>
        <w:t xml:space="preserve">The concept of sustainable development first appeared at the UN Conference on the Human Environment held in Stockholm (Rogers et al., 2008).  There are several definitions of sustainable development. An interesting definition that insists on maintaining a balance between profit, planet, and community has been given by the EPA (2003): “Sustainability creates and maintains the conditions under which humans and nature can exist in productive harmony, that permit fulfilling the social, economic and other requirements of present and future generations.” In the manufacturing sectors, sustainability aims to create manufactured products which use processes and practices that maximize profits, minimize negative environmental impacts, conserve natural resources and energy, and are safe for employees, consumers, and communities (NACFAM, 2012). Hence, achieving sustainability in manufacturing requires a complete view covering not only the product and the processes involved in its production, but also the entire supply chain and the manufacturing system (Faulkner and Badurdeen, 2014). </w:t>
      </w:r>
    </w:p>
    <w:p w:rsidR="00DD403C" w:rsidRPr="00DD403C" w:rsidRDefault="00393762" w:rsidP="00393762">
      <w:pPr>
        <w:tabs>
          <w:tab w:val="left" w:pos="270"/>
        </w:tabs>
        <w:spacing w:after="0" w:line="240" w:lineRule="auto"/>
        <w:rPr>
          <w:rFonts w:ascii="Times New Roman" w:eastAsia="Times New Roman" w:hAnsi="Times New Roman"/>
          <w:color w:val="000000"/>
          <w:kern w:val="32"/>
          <w:sz w:val="20"/>
          <w:szCs w:val="20"/>
          <w:lang w:val="en-US" w:eastAsia="ar-SA"/>
        </w:rPr>
      </w:pPr>
      <w:r>
        <w:rPr>
          <w:rFonts w:ascii="Times New Roman" w:eastAsia="Times New Roman" w:hAnsi="Times New Roman"/>
          <w:color w:val="000000"/>
          <w:kern w:val="32"/>
          <w:sz w:val="20"/>
          <w:szCs w:val="20"/>
          <w:lang w:val="en-US" w:eastAsia="ar-SA"/>
        </w:rPr>
        <w:tab/>
      </w:r>
      <w:r w:rsidR="00DD403C" w:rsidRPr="00DD403C">
        <w:rPr>
          <w:rFonts w:ascii="Times New Roman" w:eastAsia="Times New Roman" w:hAnsi="Times New Roman"/>
          <w:color w:val="000000"/>
          <w:kern w:val="32"/>
          <w:sz w:val="20"/>
          <w:szCs w:val="20"/>
          <w:lang w:val="en-US" w:eastAsia="ar-SA"/>
        </w:rPr>
        <w:t xml:space="preserve">Over time, sustainability has been implemented through several systems concerning environmental management, health and safety management as well as social responsibility management (Qi et al., 2013). For this purpose, the Industry 4.0 tools have been analysed as possible way for improving environmental performance. Findings have been collected through a direct observation before and after the implementation of the tool. </w:t>
      </w:r>
      <w:r w:rsidR="00DD403C">
        <w:rPr>
          <w:rFonts w:ascii="Times New Roman" w:eastAsia="Times New Roman" w:hAnsi="Times New Roman"/>
          <w:color w:val="000000"/>
          <w:kern w:val="32"/>
          <w:sz w:val="20"/>
          <w:szCs w:val="20"/>
          <w:lang w:val="en-US" w:eastAsia="ar-SA"/>
        </w:rPr>
        <w:br/>
      </w:r>
      <w:r w:rsidR="00DD403C">
        <w:rPr>
          <w:rFonts w:ascii="Times New Roman" w:eastAsia="Times New Roman" w:hAnsi="Times New Roman"/>
          <w:color w:val="000000"/>
          <w:kern w:val="32"/>
          <w:sz w:val="20"/>
          <w:szCs w:val="20"/>
          <w:lang w:val="en-US" w:eastAsia="ar-SA"/>
        </w:rPr>
        <w:tab/>
      </w:r>
      <w:r w:rsidR="00DD403C" w:rsidRPr="00DD403C">
        <w:rPr>
          <w:rFonts w:ascii="Times New Roman" w:eastAsia="Times New Roman" w:hAnsi="Times New Roman"/>
          <w:color w:val="000000"/>
          <w:kern w:val="32"/>
          <w:sz w:val="20"/>
          <w:szCs w:val="20"/>
          <w:lang w:val="en-US" w:eastAsia="ar-SA"/>
        </w:rPr>
        <w:t>Through a first literature review we identified some Industry 4.0 tools which can be investigated for their impacts on environmental performance. Industry 4.0 is a structured and complex model of many technologies connected with each other over the so-called IoT. The number of possible technologies and systems connectable and integrable is uncountable and subject to a rapid and continuous evolution. We tried to categorise them according to the current literature review, especially linked to the possibility of affecting environmental performance</w:t>
      </w:r>
      <w:r w:rsidR="00DD403C">
        <w:rPr>
          <w:rFonts w:ascii="Times New Roman" w:eastAsia="Times New Roman" w:hAnsi="Times New Roman"/>
          <w:color w:val="000000"/>
          <w:kern w:val="32"/>
          <w:sz w:val="20"/>
          <w:szCs w:val="20"/>
          <w:lang w:val="en-US" w:eastAsia="ar-SA"/>
        </w:rPr>
        <w:t xml:space="preserve"> in the logistics industry</w:t>
      </w:r>
      <w:r w:rsidR="00DD403C" w:rsidRPr="00DD403C">
        <w:rPr>
          <w:rFonts w:ascii="Times New Roman" w:eastAsia="Times New Roman" w:hAnsi="Times New Roman"/>
          <w:color w:val="000000"/>
          <w:kern w:val="32"/>
          <w:sz w:val="20"/>
          <w:szCs w:val="20"/>
          <w:lang w:val="en-US" w:eastAsia="ar-SA"/>
        </w:rPr>
        <w:t xml:space="preserve">. Hermann et al. (2016) analysed 51 papers dedicated to industry 4.0 and tried to categorise the most important elements of Industry 4.0. According to the authors, the most quoted and studied elements are cyber-technologies, followed by the IoT, Smart Factory, Internet of Services, Smart Products, Machine-To-Machine, Big Data and Cloud.  </w:t>
      </w:r>
    </w:p>
    <w:p w:rsidR="00DD403C" w:rsidRPr="00DD403C" w:rsidRDefault="00393762" w:rsidP="00DD403C">
      <w:pPr>
        <w:tabs>
          <w:tab w:val="left" w:pos="270"/>
        </w:tabs>
        <w:spacing w:after="0" w:line="240" w:lineRule="auto"/>
        <w:rPr>
          <w:rFonts w:ascii="Times New Roman" w:eastAsia="Times New Roman" w:hAnsi="Times New Roman"/>
          <w:color w:val="000000"/>
          <w:kern w:val="32"/>
          <w:sz w:val="20"/>
          <w:szCs w:val="20"/>
          <w:lang w:val="en-US" w:eastAsia="ar-SA"/>
        </w:rPr>
      </w:pPr>
      <w:r>
        <w:rPr>
          <w:rFonts w:ascii="Times New Roman" w:eastAsia="Times New Roman" w:hAnsi="Times New Roman"/>
          <w:color w:val="000000"/>
          <w:kern w:val="32"/>
          <w:sz w:val="20"/>
          <w:szCs w:val="20"/>
          <w:lang w:val="en-US" w:eastAsia="ar-SA"/>
        </w:rPr>
        <w:tab/>
      </w:r>
      <w:r w:rsidR="00DD403C" w:rsidRPr="00DD403C">
        <w:rPr>
          <w:rFonts w:ascii="Times New Roman" w:eastAsia="Times New Roman" w:hAnsi="Times New Roman"/>
          <w:color w:val="000000"/>
          <w:kern w:val="32"/>
          <w:sz w:val="20"/>
          <w:szCs w:val="20"/>
          <w:lang w:val="en-US" w:eastAsia="ar-SA"/>
        </w:rPr>
        <w:t xml:space="preserve">The consulting firm PwC (2016) carried out the most global survey so far about Industry 4.0 with no less than 2,000 companies in 26 countries involved, collecting data from different kinds of manufacturing industries. According to the results of this research, Industry 4.0 is based on 11 contributing digital technologies which are mobile devices, the IoT platforms, location detection technologies, advanced human-machine interfaces, authentication and fraud detection, 3D printing, smart sensors, bid data analytics and advanced algorithms, multilevel customer interaction and customer profiling, augmented reality/wearable, cloud computing. </w:t>
      </w:r>
    </w:p>
    <w:p w:rsidR="00DD403C" w:rsidRPr="00DD403C" w:rsidRDefault="00393762" w:rsidP="00DD403C">
      <w:pPr>
        <w:tabs>
          <w:tab w:val="left" w:pos="270"/>
        </w:tabs>
        <w:spacing w:after="0" w:line="240" w:lineRule="auto"/>
        <w:rPr>
          <w:rFonts w:ascii="Times New Roman" w:eastAsia="Times New Roman" w:hAnsi="Times New Roman"/>
          <w:color w:val="000000"/>
          <w:kern w:val="32"/>
          <w:sz w:val="20"/>
          <w:szCs w:val="20"/>
          <w:lang w:val="en-US" w:eastAsia="ar-SA"/>
        </w:rPr>
      </w:pPr>
      <w:r>
        <w:rPr>
          <w:rFonts w:ascii="Times New Roman" w:eastAsia="Times New Roman" w:hAnsi="Times New Roman"/>
          <w:color w:val="000000"/>
          <w:kern w:val="32"/>
          <w:sz w:val="20"/>
          <w:szCs w:val="20"/>
          <w:lang w:val="en-US" w:eastAsia="ar-SA"/>
        </w:rPr>
        <w:tab/>
      </w:r>
      <w:r w:rsidR="00DD403C" w:rsidRPr="00DD403C">
        <w:rPr>
          <w:rFonts w:ascii="Times New Roman" w:eastAsia="Times New Roman" w:hAnsi="Times New Roman"/>
          <w:color w:val="000000"/>
          <w:kern w:val="32"/>
          <w:sz w:val="20"/>
          <w:szCs w:val="20"/>
          <w:lang w:val="en-US" w:eastAsia="ar-SA"/>
        </w:rPr>
        <w:t xml:space="preserve">Other authors (Jeschke et al., 2017; Dalenogare et al., 2018) classified Industry 4.0 technologies using the three main advantages introduced by Industry 4.0, vertical integration, horizontal integration and end-to-end engineering. According to Dalenogare et al. (2018), the vertical integration is the integration between the production and the management levels, the horizontal integration the integration between production processes and suppliers, while the end-to-end engineering is the integration of product design in the whole value chain from product development until after-sales. In this way, Dalegoner et al. (2018) listed a combination of new and more consolidated technologies such as CAD/CAM, integrated engineering systems, digital automation with sensors, flexible manufacturing lines, Manufacturing Execution Systems (MES) and Supervisory control and data acquisition (SCADA), simulation and analysis of virtual models, bid data collection and analysis, digital product systems, additive manufacturing, 3D prototyping, cloud service.  </w:t>
      </w:r>
    </w:p>
    <w:p w:rsidR="00DD403C" w:rsidRPr="00DD403C" w:rsidRDefault="00DD403C" w:rsidP="00DD403C">
      <w:pPr>
        <w:tabs>
          <w:tab w:val="left" w:pos="270"/>
        </w:tabs>
        <w:spacing w:after="0" w:line="240" w:lineRule="auto"/>
        <w:rPr>
          <w:rFonts w:ascii="Times New Roman" w:eastAsia="Times New Roman" w:hAnsi="Times New Roman"/>
          <w:color w:val="000000"/>
          <w:kern w:val="32"/>
          <w:sz w:val="20"/>
          <w:szCs w:val="20"/>
          <w:lang w:val="en-US" w:eastAsia="ar-SA"/>
        </w:rPr>
      </w:pPr>
      <w:r w:rsidRPr="00DD403C">
        <w:rPr>
          <w:rFonts w:ascii="Times New Roman" w:eastAsia="Times New Roman" w:hAnsi="Times New Roman"/>
          <w:color w:val="000000"/>
          <w:kern w:val="32"/>
          <w:sz w:val="20"/>
          <w:szCs w:val="20"/>
          <w:lang w:val="en-US" w:eastAsia="ar-SA"/>
        </w:rPr>
        <w:lastRenderedPageBreak/>
        <w:t xml:space="preserve">There are also authors (Rüßmann et al., 2015; Romero et al., 2016) who, in addition to the above-mentioned technologies, highlighted how Industry 4.0 relies on new autonomous and collaborative robots which can help and assist workers instead of just substituting them like in the past.     </w:t>
      </w:r>
    </w:p>
    <w:p w:rsidR="00DD403C" w:rsidRPr="00DD403C" w:rsidRDefault="00DD403C" w:rsidP="00DD403C">
      <w:pPr>
        <w:tabs>
          <w:tab w:val="left" w:pos="270"/>
        </w:tabs>
        <w:spacing w:after="0" w:line="240" w:lineRule="auto"/>
        <w:rPr>
          <w:rFonts w:ascii="Times New Roman" w:eastAsia="Times New Roman" w:hAnsi="Times New Roman"/>
          <w:color w:val="000000"/>
          <w:kern w:val="32"/>
          <w:sz w:val="20"/>
          <w:szCs w:val="20"/>
          <w:lang w:val="en-US" w:eastAsia="ar-SA"/>
        </w:rPr>
      </w:pPr>
      <w:r w:rsidRPr="00DD403C">
        <w:rPr>
          <w:rFonts w:ascii="Times New Roman" w:eastAsia="Times New Roman" w:hAnsi="Times New Roman"/>
          <w:color w:val="000000"/>
          <w:kern w:val="32"/>
          <w:sz w:val="20"/>
          <w:szCs w:val="20"/>
          <w:lang w:val="en-US" w:eastAsia="ar-SA"/>
        </w:rPr>
        <w:t xml:space="preserve">In this literature we tried to find some traces of impacts on environmental performance and then we combined the technologies discussed by the different authors creating the below Table 1 where the technologies are grouped avoiding to refer to specific single technological items and apparatuses. In this way technologies can sometimes be considered as a combination of different other technologies creating a more complex system. For instance, we put together the integrated engineering systems and the CAD/CAM creating the Product Data Management and Product Life Management (PDM/PLM) system.    </w:t>
      </w:r>
    </w:p>
    <w:p w:rsidR="00A474BF" w:rsidRPr="00DD403C" w:rsidRDefault="00A474BF" w:rsidP="00DD403C">
      <w:pPr>
        <w:tabs>
          <w:tab w:val="left" w:pos="270"/>
        </w:tabs>
        <w:spacing w:after="0" w:line="240" w:lineRule="auto"/>
        <w:rPr>
          <w:rFonts w:ascii="Times New Roman" w:eastAsia="Times New Roman" w:hAnsi="Times New Roman"/>
          <w:color w:val="000000"/>
          <w:kern w:val="32"/>
          <w:sz w:val="20"/>
          <w:szCs w:val="20"/>
          <w:lang w:val="en-US" w:eastAsia="ar-SA"/>
        </w:rPr>
      </w:pPr>
    </w:p>
    <w:p w:rsidR="00393762" w:rsidRPr="00E83D4C" w:rsidRDefault="00393762" w:rsidP="00393762">
      <w:pPr>
        <w:widowControl w:val="0"/>
        <w:spacing w:after="0" w:line="240" w:lineRule="auto"/>
        <w:jc w:val="both"/>
        <w:rPr>
          <w:rFonts w:ascii="Times New Roman" w:hAnsi="Times New Roman"/>
          <w:b/>
          <w:bCs/>
          <w:color w:val="000000"/>
          <w:sz w:val="20"/>
          <w:szCs w:val="20"/>
          <w:lang w:val="en-US"/>
        </w:rPr>
      </w:pPr>
      <w:r w:rsidRPr="00E83D4C">
        <w:rPr>
          <w:rFonts w:ascii="Times New Roman" w:hAnsi="Times New Roman"/>
          <w:b/>
          <w:bCs/>
          <w:color w:val="000000"/>
          <w:sz w:val="20"/>
          <w:szCs w:val="20"/>
          <w:lang w:val="en-US"/>
        </w:rPr>
        <w:t xml:space="preserve">Table 1 – Industry 4.0 technologies and systems (tools)     </w:t>
      </w:r>
    </w:p>
    <w:p w:rsidR="00393762" w:rsidRPr="00393762" w:rsidRDefault="00393762" w:rsidP="00393762">
      <w:pPr>
        <w:tabs>
          <w:tab w:val="left" w:pos="284"/>
        </w:tabs>
        <w:spacing w:after="0"/>
        <w:rPr>
          <w:b/>
          <w:sz w:val="24"/>
          <w:szCs w:val="24"/>
          <w:lang w:val="en-US"/>
        </w:rPr>
      </w:pPr>
    </w:p>
    <w:tbl>
      <w:tblPr>
        <w:tblW w:w="3206" w:type="pct"/>
        <w:tblLook w:val="04A0"/>
      </w:tblPr>
      <w:tblGrid>
        <w:gridCol w:w="6318"/>
      </w:tblGrid>
      <w:tr w:rsidR="00190ED5" w:rsidRPr="00D424E8" w:rsidTr="00190ED5">
        <w:tc>
          <w:tcPr>
            <w:tcW w:w="5000" w:type="pct"/>
            <w:tcBorders>
              <w:top w:val="single" w:sz="12" w:space="0" w:color="auto"/>
              <w:bottom w:val="single" w:sz="12" w:space="0" w:color="auto"/>
            </w:tcBorders>
            <w:shd w:val="clear" w:color="auto" w:fill="auto"/>
          </w:tcPr>
          <w:p w:rsidR="00190ED5" w:rsidRPr="00D424E8" w:rsidRDefault="00190ED5" w:rsidP="00285F94">
            <w:pPr>
              <w:tabs>
                <w:tab w:val="left" w:pos="284"/>
              </w:tabs>
              <w:spacing w:after="0" w:line="240" w:lineRule="auto"/>
              <w:rPr>
                <w:rFonts w:ascii="Times New Roman" w:hAnsi="Times New Roman"/>
                <w:b/>
                <w:sz w:val="20"/>
                <w:szCs w:val="20"/>
                <w:lang w:val="en-US"/>
              </w:rPr>
            </w:pPr>
            <w:r w:rsidRPr="00D424E8">
              <w:rPr>
                <w:rFonts w:ascii="Times New Roman" w:hAnsi="Times New Roman"/>
                <w:b/>
                <w:sz w:val="20"/>
                <w:szCs w:val="20"/>
                <w:lang w:val="en-US"/>
              </w:rPr>
              <w:t>Technology/System</w:t>
            </w:r>
          </w:p>
        </w:tc>
      </w:tr>
      <w:tr w:rsidR="00190ED5" w:rsidRPr="00D424E8" w:rsidTr="00190ED5">
        <w:tc>
          <w:tcPr>
            <w:tcW w:w="5000" w:type="pct"/>
            <w:shd w:val="clear" w:color="auto" w:fill="auto"/>
          </w:tcPr>
          <w:p w:rsidR="00190ED5" w:rsidRPr="00D424E8" w:rsidRDefault="00190ED5"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MES/SCADA</w:t>
            </w:r>
          </w:p>
        </w:tc>
      </w:tr>
      <w:tr w:rsidR="00190ED5" w:rsidRPr="00D424E8" w:rsidTr="00190ED5">
        <w:tc>
          <w:tcPr>
            <w:tcW w:w="5000" w:type="pct"/>
            <w:shd w:val="clear" w:color="auto" w:fill="auto"/>
          </w:tcPr>
          <w:p w:rsidR="00190ED5" w:rsidRPr="00D424E8" w:rsidRDefault="00190ED5"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 xml:space="preserve">PDM/PLM </w:t>
            </w:r>
          </w:p>
        </w:tc>
      </w:tr>
      <w:tr w:rsidR="00190ED5" w:rsidRPr="00D424E8" w:rsidTr="00190ED5">
        <w:tc>
          <w:tcPr>
            <w:tcW w:w="5000" w:type="pct"/>
            <w:shd w:val="clear" w:color="auto" w:fill="auto"/>
          </w:tcPr>
          <w:p w:rsidR="00190ED5" w:rsidRPr="00D424E8" w:rsidRDefault="00190ED5"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 xml:space="preserve">Big data collection and analysis </w:t>
            </w:r>
          </w:p>
        </w:tc>
      </w:tr>
      <w:tr w:rsidR="00190ED5" w:rsidRPr="00D424E8" w:rsidTr="00190ED5">
        <w:tc>
          <w:tcPr>
            <w:tcW w:w="5000" w:type="pct"/>
            <w:shd w:val="clear" w:color="auto" w:fill="auto"/>
          </w:tcPr>
          <w:p w:rsidR="00190ED5" w:rsidRPr="00D424E8" w:rsidRDefault="00190ED5"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 xml:space="preserve">Cloud </w:t>
            </w:r>
          </w:p>
        </w:tc>
      </w:tr>
      <w:tr w:rsidR="00190ED5" w:rsidRPr="00D424E8" w:rsidTr="00190ED5">
        <w:tc>
          <w:tcPr>
            <w:tcW w:w="5000" w:type="pct"/>
            <w:shd w:val="clear" w:color="auto" w:fill="auto"/>
          </w:tcPr>
          <w:p w:rsidR="00190ED5" w:rsidRPr="00D424E8" w:rsidRDefault="00190ED5"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 xml:space="preserve">3D printing, additive manufacturing </w:t>
            </w:r>
          </w:p>
        </w:tc>
      </w:tr>
      <w:tr w:rsidR="00190ED5" w:rsidRPr="00D424E8" w:rsidTr="00190ED5">
        <w:tc>
          <w:tcPr>
            <w:tcW w:w="5000" w:type="pct"/>
            <w:shd w:val="clear" w:color="auto" w:fill="auto"/>
          </w:tcPr>
          <w:p w:rsidR="00190ED5" w:rsidRPr="00D424E8" w:rsidRDefault="00190ED5"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Smart products and customer interaction</w:t>
            </w:r>
          </w:p>
        </w:tc>
      </w:tr>
      <w:tr w:rsidR="00190ED5" w:rsidRPr="00D424E8" w:rsidTr="00190ED5">
        <w:tc>
          <w:tcPr>
            <w:tcW w:w="5000" w:type="pct"/>
            <w:shd w:val="clear" w:color="auto" w:fill="auto"/>
          </w:tcPr>
          <w:p w:rsidR="00190ED5" w:rsidRPr="00D424E8" w:rsidRDefault="00190ED5"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Digital automation with sensors and smart sensors</w:t>
            </w:r>
          </w:p>
        </w:tc>
      </w:tr>
      <w:tr w:rsidR="00190ED5" w:rsidRPr="00D424E8" w:rsidTr="00190ED5">
        <w:tc>
          <w:tcPr>
            <w:tcW w:w="5000" w:type="pct"/>
            <w:shd w:val="clear" w:color="auto" w:fill="auto"/>
          </w:tcPr>
          <w:p w:rsidR="00190ED5" w:rsidRPr="00D424E8" w:rsidRDefault="00190ED5"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COBOT and AMR/AGV</w:t>
            </w:r>
          </w:p>
        </w:tc>
      </w:tr>
      <w:tr w:rsidR="00190ED5" w:rsidRPr="00D424E8" w:rsidTr="00190ED5">
        <w:tc>
          <w:tcPr>
            <w:tcW w:w="5000" w:type="pct"/>
            <w:shd w:val="clear" w:color="auto" w:fill="auto"/>
          </w:tcPr>
          <w:p w:rsidR="00190ED5" w:rsidRPr="00D424E8" w:rsidRDefault="00190ED5"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 xml:space="preserve">Augmented Reality (AR) and Smart Human Interfaces (SHI) </w:t>
            </w:r>
          </w:p>
        </w:tc>
      </w:tr>
      <w:tr w:rsidR="00190ED5" w:rsidRPr="00D424E8" w:rsidTr="00190ED5">
        <w:tc>
          <w:tcPr>
            <w:tcW w:w="5000" w:type="pct"/>
            <w:tcBorders>
              <w:bottom w:val="single" w:sz="6" w:space="0" w:color="auto"/>
            </w:tcBorders>
            <w:shd w:val="clear" w:color="auto" w:fill="auto"/>
          </w:tcPr>
          <w:p w:rsidR="00190ED5" w:rsidRPr="00D424E8" w:rsidRDefault="00190ED5"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Cyber Security</w:t>
            </w:r>
          </w:p>
        </w:tc>
      </w:tr>
    </w:tbl>
    <w:p w:rsidR="00DD403C" w:rsidRDefault="00DD403C" w:rsidP="00DD403C">
      <w:pPr>
        <w:tabs>
          <w:tab w:val="left" w:pos="270"/>
        </w:tabs>
        <w:spacing w:after="0" w:line="240" w:lineRule="auto"/>
        <w:rPr>
          <w:rFonts w:ascii="Times New Roman" w:eastAsia="Times New Roman" w:hAnsi="Times New Roman"/>
          <w:color w:val="000000"/>
          <w:kern w:val="32"/>
          <w:sz w:val="20"/>
          <w:szCs w:val="20"/>
          <w:lang w:val="en-US" w:eastAsia="ar-SA"/>
        </w:rPr>
      </w:pPr>
    </w:p>
    <w:p w:rsidR="00DD403C" w:rsidRDefault="00DD403C" w:rsidP="00DD403C">
      <w:pPr>
        <w:tabs>
          <w:tab w:val="left" w:pos="270"/>
        </w:tabs>
        <w:spacing w:after="0" w:line="240" w:lineRule="auto"/>
        <w:rPr>
          <w:rFonts w:ascii="Times New Roman" w:eastAsia="Times New Roman" w:hAnsi="Times New Roman"/>
          <w:color w:val="000000"/>
          <w:kern w:val="32"/>
          <w:sz w:val="20"/>
          <w:szCs w:val="20"/>
          <w:lang w:val="en-US" w:eastAsia="ar-SA"/>
        </w:rPr>
      </w:pPr>
    </w:p>
    <w:p w:rsidR="00DD403C" w:rsidRPr="00DD403C" w:rsidRDefault="00DD403C" w:rsidP="00190ED5">
      <w:pPr>
        <w:numPr>
          <w:ilvl w:val="0"/>
          <w:numId w:val="26"/>
        </w:numPr>
        <w:tabs>
          <w:tab w:val="left" w:pos="270"/>
        </w:tabs>
        <w:spacing w:after="0" w:line="240" w:lineRule="auto"/>
        <w:rPr>
          <w:rFonts w:ascii="Times New Roman" w:eastAsia="Times New Roman" w:hAnsi="Times New Roman"/>
          <w:b/>
          <w:bCs/>
          <w:color w:val="000000"/>
          <w:kern w:val="32"/>
          <w:sz w:val="20"/>
          <w:szCs w:val="20"/>
          <w:lang w:val="en-US" w:eastAsia="ar-SA"/>
        </w:rPr>
      </w:pPr>
      <w:r w:rsidRPr="00DD403C">
        <w:rPr>
          <w:rFonts w:ascii="Times New Roman" w:eastAsia="Times New Roman" w:hAnsi="Times New Roman"/>
          <w:b/>
          <w:bCs/>
          <w:color w:val="000000"/>
          <w:kern w:val="32"/>
          <w:sz w:val="20"/>
          <w:szCs w:val="20"/>
          <w:lang w:val="en-US" w:eastAsia="ar-SA"/>
        </w:rPr>
        <w:t>Methodology</w:t>
      </w:r>
    </w:p>
    <w:p w:rsidR="00393762" w:rsidRDefault="00393762" w:rsidP="00DD403C">
      <w:pPr>
        <w:tabs>
          <w:tab w:val="left" w:pos="270"/>
        </w:tabs>
        <w:spacing w:after="0" w:line="240" w:lineRule="auto"/>
        <w:rPr>
          <w:rFonts w:ascii="Times New Roman" w:eastAsia="Times New Roman" w:hAnsi="Times New Roman"/>
          <w:color w:val="000000"/>
          <w:kern w:val="32"/>
          <w:sz w:val="20"/>
          <w:szCs w:val="20"/>
          <w:lang w:val="en-US" w:eastAsia="ar-SA"/>
        </w:rPr>
      </w:pPr>
    </w:p>
    <w:p w:rsidR="00190ED5" w:rsidRDefault="00190ED5" w:rsidP="00DD403C">
      <w:pPr>
        <w:tabs>
          <w:tab w:val="left" w:pos="270"/>
        </w:tabs>
        <w:spacing w:after="0" w:line="240" w:lineRule="auto"/>
        <w:rPr>
          <w:rFonts w:ascii="Times New Roman" w:eastAsia="Times New Roman" w:hAnsi="Times New Roman"/>
          <w:color w:val="000000"/>
          <w:kern w:val="32"/>
          <w:sz w:val="20"/>
          <w:szCs w:val="20"/>
          <w:lang w:val="en-US" w:eastAsia="ar-SA"/>
        </w:rPr>
      </w:pPr>
      <w:r>
        <w:rPr>
          <w:rFonts w:ascii="Times New Roman" w:eastAsia="Times New Roman" w:hAnsi="Times New Roman"/>
          <w:color w:val="000000"/>
          <w:kern w:val="32"/>
          <w:sz w:val="20"/>
          <w:szCs w:val="20"/>
          <w:lang w:val="en-US" w:eastAsia="ar-SA"/>
        </w:rPr>
        <w:tab/>
        <w:t xml:space="preserve">This qualitative research is based on a case study. We observed the Industry 4.0 implementation within a large manufacturing company which has 800 employees and manufactures pumps. The company has been managing an environmental system for </w:t>
      </w:r>
      <w:r w:rsidR="00393762">
        <w:rPr>
          <w:rFonts w:ascii="Times New Roman" w:eastAsia="Times New Roman" w:hAnsi="Times New Roman"/>
          <w:color w:val="000000"/>
          <w:kern w:val="32"/>
          <w:sz w:val="20"/>
          <w:szCs w:val="20"/>
          <w:lang w:val="en-US" w:eastAsia="ar-SA"/>
        </w:rPr>
        <w:tab/>
      </w:r>
      <w:r>
        <w:rPr>
          <w:rFonts w:ascii="Times New Roman" w:eastAsia="Times New Roman" w:hAnsi="Times New Roman"/>
          <w:color w:val="000000"/>
          <w:kern w:val="32"/>
          <w:sz w:val="20"/>
          <w:szCs w:val="20"/>
          <w:lang w:val="en-US" w:eastAsia="ar-SA"/>
        </w:rPr>
        <w:t xml:space="preserve">more than 20 years reaching also an ISO 14001 certification. In the last two years the company has implemented some Industry 4.0 technologies as well. Pumps are directly sold to other manufacturing companies and usually they do not have a direct contact with the end-user of the product, </w:t>
      </w:r>
      <w:r w:rsidR="00AF36C1">
        <w:rPr>
          <w:rFonts w:ascii="Times New Roman" w:eastAsia="Times New Roman" w:hAnsi="Times New Roman"/>
          <w:color w:val="000000"/>
          <w:kern w:val="32"/>
          <w:sz w:val="20"/>
          <w:szCs w:val="20"/>
          <w:lang w:val="en-US" w:eastAsia="ar-SA"/>
        </w:rPr>
        <w:t xml:space="preserve">who typically is the driver of a lorry, an excavator or an agricultural vehicle. </w:t>
      </w:r>
      <w:r>
        <w:rPr>
          <w:rFonts w:ascii="Times New Roman" w:eastAsia="Times New Roman" w:hAnsi="Times New Roman"/>
          <w:color w:val="000000"/>
          <w:kern w:val="32"/>
          <w:sz w:val="20"/>
          <w:szCs w:val="20"/>
          <w:lang w:val="en-US" w:eastAsia="ar-SA"/>
        </w:rPr>
        <w:t xml:space="preserve"> </w:t>
      </w:r>
    </w:p>
    <w:p w:rsidR="00DD403C" w:rsidRDefault="00AF36C1" w:rsidP="00DD403C">
      <w:pPr>
        <w:tabs>
          <w:tab w:val="left" w:pos="270"/>
        </w:tabs>
        <w:spacing w:after="0" w:line="240" w:lineRule="auto"/>
        <w:rPr>
          <w:rFonts w:ascii="Times New Roman" w:eastAsia="Times New Roman" w:hAnsi="Times New Roman"/>
          <w:color w:val="000000"/>
          <w:kern w:val="32"/>
          <w:sz w:val="20"/>
          <w:szCs w:val="20"/>
          <w:lang w:val="en-US" w:eastAsia="ar-SA"/>
        </w:rPr>
      </w:pPr>
      <w:r>
        <w:rPr>
          <w:rFonts w:ascii="Times New Roman" w:eastAsia="Times New Roman" w:hAnsi="Times New Roman"/>
          <w:color w:val="000000"/>
          <w:kern w:val="32"/>
          <w:sz w:val="20"/>
          <w:szCs w:val="20"/>
          <w:lang w:val="en-US" w:eastAsia="ar-SA"/>
        </w:rPr>
        <w:tab/>
      </w:r>
      <w:r w:rsidR="00DD403C" w:rsidRPr="00DD403C">
        <w:rPr>
          <w:rFonts w:ascii="Times New Roman" w:eastAsia="Times New Roman" w:hAnsi="Times New Roman"/>
          <w:color w:val="000000"/>
          <w:kern w:val="32"/>
          <w:sz w:val="20"/>
          <w:szCs w:val="20"/>
          <w:lang w:val="en-US" w:eastAsia="ar-SA"/>
        </w:rPr>
        <w:t>The observation produced much data, and the practice of coding qualitative data (Lofland and Lofland, 1995) was used to assign labels to classify and assign meaning to parts of the information. An initial coding generated several categories from the direct observation. A second coding known as focused coding was used to reduce the number of initial coded categories by eliminating the less useful ones. Sometimes codes are not mutually exclusive thence the same information could be assigned several codes. In order to avoid these interrelationships in the coding process it is important to review the codes several times, eliminating less useful ones, and grouping smaller categories into larger ones (Lofland and Lofland, 1995).</w:t>
      </w:r>
    </w:p>
    <w:p w:rsidR="00393762" w:rsidRDefault="00393762" w:rsidP="00DD403C">
      <w:pPr>
        <w:tabs>
          <w:tab w:val="left" w:pos="270"/>
        </w:tabs>
        <w:spacing w:after="0" w:line="240" w:lineRule="auto"/>
        <w:rPr>
          <w:rFonts w:ascii="Times New Roman" w:eastAsia="Times New Roman" w:hAnsi="Times New Roman"/>
          <w:color w:val="000000"/>
          <w:kern w:val="32"/>
          <w:sz w:val="20"/>
          <w:szCs w:val="20"/>
          <w:lang w:val="en-US" w:eastAsia="ar-SA"/>
        </w:rPr>
      </w:pPr>
    </w:p>
    <w:p w:rsidR="00393762" w:rsidRDefault="00393762" w:rsidP="00DD403C">
      <w:pPr>
        <w:tabs>
          <w:tab w:val="left" w:pos="270"/>
        </w:tabs>
        <w:spacing w:after="0" w:line="240" w:lineRule="auto"/>
        <w:rPr>
          <w:rFonts w:ascii="Times New Roman" w:eastAsia="Times New Roman" w:hAnsi="Times New Roman"/>
          <w:color w:val="000000"/>
          <w:kern w:val="32"/>
          <w:sz w:val="20"/>
          <w:szCs w:val="20"/>
          <w:lang w:val="en-US" w:eastAsia="ar-SA"/>
        </w:rPr>
      </w:pPr>
    </w:p>
    <w:p w:rsidR="00393762" w:rsidRPr="00393762" w:rsidRDefault="00393762" w:rsidP="00A413BD">
      <w:pPr>
        <w:numPr>
          <w:ilvl w:val="0"/>
          <w:numId w:val="26"/>
        </w:numPr>
        <w:tabs>
          <w:tab w:val="left" w:pos="270"/>
        </w:tabs>
        <w:spacing w:after="0" w:line="240" w:lineRule="auto"/>
        <w:rPr>
          <w:rFonts w:ascii="Times New Roman" w:eastAsia="Times New Roman" w:hAnsi="Times New Roman"/>
          <w:b/>
          <w:bCs/>
          <w:color w:val="000000"/>
          <w:kern w:val="32"/>
          <w:sz w:val="20"/>
          <w:szCs w:val="20"/>
          <w:lang w:val="en-US" w:eastAsia="ar-SA"/>
        </w:rPr>
      </w:pPr>
      <w:r w:rsidRPr="00393762">
        <w:rPr>
          <w:rFonts w:ascii="Times New Roman" w:eastAsia="Times New Roman" w:hAnsi="Times New Roman"/>
          <w:b/>
          <w:bCs/>
          <w:color w:val="000000"/>
          <w:kern w:val="32"/>
          <w:sz w:val="20"/>
          <w:szCs w:val="20"/>
          <w:lang w:val="en-US" w:eastAsia="ar-SA"/>
        </w:rPr>
        <w:t>Discussion and findings</w:t>
      </w:r>
    </w:p>
    <w:p w:rsidR="00DF2636" w:rsidRDefault="00DF2636" w:rsidP="00393762">
      <w:pPr>
        <w:tabs>
          <w:tab w:val="left" w:pos="270"/>
        </w:tabs>
        <w:spacing w:after="0" w:line="240" w:lineRule="auto"/>
        <w:rPr>
          <w:rFonts w:ascii="Times New Roman" w:eastAsia="Times New Roman" w:hAnsi="Times New Roman"/>
          <w:color w:val="000000"/>
          <w:kern w:val="32"/>
          <w:sz w:val="20"/>
          <w:szCs w:val="20"/>
          <w:lang w:val="en-US" w:eastAsia="ar-SA"/>
        </w:rPr>
      </w:pPr>
    </w:p>
    <w:p w:rsidR="00393762" w:rsidRPr="00393762" w:rsidRDefault="00DF2636" w:rsidP="00393762">
      <w:pPr>
        <w:tabs>
          <w:tab w:val="left" w:pos="270"/>
        </w:tabs>
        <w:spacing w:after="0" w:line="240" w:lineRule="auto"/>
        <w:rPr>
          <w:rFonts w:ascii="Times New Roman" w:eastAsia="Times New Roman" w:hAnsi="Times New Roman"/>
          <w:color w:val="000000"/>
          <w:kern w:val="32"/>
          <w:sz w:val="20"/>
          <w:szCs w:val="20"/>
          <w:lang w:val="en-US" w:eastAsia="ar-SA"/>
        </w:rPr>
      </w:pPr>
      <w:r>
        <w:rPr>
          <w:rFonts w:ascii="Times New Roman" w:eastAsia="Times New Roman" w:hAnsi="Times New Roman"/>
          <w:color w:val="000000"/>
          <w:kern w:val="32"/>
          <w:sz w:val="20"/>
          <w:szCs w:val="20"/>
          <w:lang w:val="en-US" w:eastAsia="ar-SA"/>
        </w:rPr>
        <w:tab/>
      </w:r>
      <w:r w:rsidR="00393762" w:rsidRPr="00393762">
        <w:rPr>
          <w:rFonts w:ascii="Times New Roman" w:eastAsia="Times New Roman" w:hAnsi="Times New Roman"/>
          <w:color w:val="000000"/>
          <w:kern w:val="32"/>
          <w:sz w:val="20"/>
          <w:szCs w:val="20"/>
          <w:lang w:val="en-US" w:eastAsia="ar-SA"/>
        </w:rPr>
        <w:t xml:space="preserve">With reference with the tools listed in Table 1, we found different levels of effects on environmental performances.  </w:t>
      </w:r>
    </w:p>
    <w:p w:rsidR="00393762" w:rsidRPr="00393762" w:rsidRDefault="00393762" w:rsidP="00393762">
      <w:pPr>
        <w:tabs>
          <w:tab w:val="left" w:pos="270"/>
        </w:tabs>
        <w:spacing w:after="0" w:line="240" w:lineRule="auto"/>
        <w:rPr>
          <w:rFonts w:ascii="Times New Roman" w:eastAsia="Times New Roman" w:hAnsi="Times New Roman"/>
          <w:color w:val="000000"/>
          <w:kern w:val="32"/>
          <w:sz w:val="20"/>
          <w:szCs w:val="20"/>
          <w:lang w:val="en-US" w:eastAsia="ar-SA"/>
        </w:rPr>
      </w:pPr>
      <w:r w:rsidRPr="00393762">
        <w:rPr>
          <w:rFonts w:ascii="Times New Roman" w:eastAsia="Times New Roman" w:hAnsi="Times New Roman"/>
          <w:color w:val="000000"/>
          <w:kern w:val="32"/>
          <w:sz w:val="20"/>
          <w:szCs w:val="20"/>
          <w:lang w:val="en-US" w:eastAsia="ar-SA"/>
        </w:rPr>
        <w:t xml:space="preserve">Starting from the use of a MES and/or a  SCADA, we analysed the situation before and after the implementation and we were not able to find relevant differences. The MES can measure key performance indicators such as the overall equipment effectiveness (OEE), number of failures, stoppages, delays, as well as can trace down products monitoring the quality of the </w:t>
      </w:r>
      <w:r w:rsidR="00DF2636">
        <w:rPr>
          <w:rFonts w:ascii="Times New Roman" w:eastAsia="Times New Roman" w:hAnsi="Times New Roman"/>
          <w:color w:val="000000"/>
          <w:kern w:val="32"/>
          <w:sz w:val="20"/>
          <w:szCs w:val="20"/>
          <w:lang w:val="en-US" w:eastAsia="ar-SA"/>
        </w:rPr>
        <w:t>logistic flow</w:t>
      </w:r>
      <w:r w:rsidRPr="00393762">
        <w:rPr>
          <w:rFonts w:ascii="Times New Roman" w:eastAsia="Times New Roman" w:hAnsi="Times New Roman"/>
          <w:color w:val="000000"/>
          <w:kern w:val="32"/>
          <w:sz w:val="20"/>
          <w:szCs w:val="20"/>
          <w:lang w:val="en-US" w:eastAsia="ar-SA"/>
        </w:rPr>
        <w:t xml:space="preserve">. However, unless the MES can be modified for specifically measuring environmental indicators of the shop-floor, it does not affect the possibility of improving environmental performance. </w:t>
      </w:r>
    </w:p>
    <w:p w:rsidR="00393762" w:rsidRPr="00393762" w:rsidRDefault="00393762" w:rsidP="00393762">
      <w:pPr>
        <w:tabs>
          <w:tab w:val="left" w:pos="270"/>
        </w:tabs>
        <w:spacing w:after="0" w:line="240" w:lineRule="auto"/>
        <w:rPr>
          <w:rFonts w:ascii="Times New Roman" w:eastAsia="Times New Roman" w:hAnsi="Times New Roman"/>
          <w:color w:val="000000"/>
          <w:kern w:val="32"/>
          <w:sz w:val="20"/>
          <w:szCs w:val="20"/>
          <w:lang w:val="en-US" w:eastAsia="ar-SA"/>
        </w:rPr>
      </w:pPr>
      <w:r w:rsidRPr="00393762">
        <w:rPr>
          <w:rFonts w:ascii="Times New Roman" w:eastAsia="Times New Roman" w:hAnsi="Times New Roman"/>
          <w:color w:val="000000"/>
          <w:kern w:val="32"/>
          <w:sz w:val="20"/>
          <w:szCs w:val="20"/>
          <w:lang w:val="en-US" w:eastAsia="ar-SA"/>
        </w:rPr>
        <w:t>PDM/PLM could affect environmental performance as long as they are designed for this purpose. The PDM/PLM should include features like design to environment, environmental characteristics of the product and end-of-life product management. Especially the PLM should trace down the product once it is in use, monitoring and collecting data and information concerning consumptions, environmental aspects and impacts as well as its interactions with other products or more complex systems.</w:t>
      </w:r>
    </w:p>
    <w:p w:rsidR="00393762" w:rsidRPr="00393762" w:rsidRDefault="00393762" w:rsidP="00393762">
      <w:pPr>
        <w:tabs>
          <w:tab w:val="left" w:pos="270"/>
        </w:tabs>
        <w:spacing w:after="0" w:line="240" w:lineRule="auto"/>
        <w:rPr>
          <w:rFonts w:ascii="Times New Roman" w:eastAsia="Times New Roman" w:hAnsi="Times New Roman"/>
          <w:color w:val="000000"/>
          <w:kern w:val="32"/>
          <w:sz w:val="20"/>
          <w:szCs w:val="20"/>
          <w:lang w:val="en-US" w:eastAsia="ar-SA"/>
        </w:rPr>
      </w:pPr>
      <w:r w:rsidRPr="00393762">
        <w:rPr>
          <w:rFonts w:ascii="Times New Roman" w:eastAsia="Times New Roman" w:hAnsi="Times New Roman"/>
          <w:color w:val="000000"/>
          <w:kern w:val="32"/>
          <w:sz w:val="20"/>
          <w:szCs w:val="20"/>
          <w:lang w:val="en-US" w:eastAsia="ar-SA"/>
        </w:rPr>
        <w:t xml:space="preserve">Data stores in this company have continued to grow exponentially and big data has become increasingly challenging. Now they are realising that Big Data management involves putting the right people, procedures and technologies in place to ensure the accuracy, security and quality of large stores of data. At the beginning the company implemented complex and expensive pieces of software for analytics and cyber-security. They have collected big data from products in the markets and from production processes. </w:t>
      </w:r>
      <w:r w:rsidR="00AF36C1" w:rsidRPr="00393762">
        <w:rPr>
          <w:rFonts w:ascii="Times New Roman" w:eastAsia="Times New Roman" w:hAnsi="Times New Roman"/>
          <w:color w:val="000000"/>
          <w:kern w:val="32"/>
          <w:sz w:val="20"/>
          <w:szCs w:val="20"/>
          <w:lang w:val="en-US" w:eastAsia="ar-SA"/>
        </w:rPr>
        <w:t>However,</w:t>
      </w:r>
      <w:r w:rsidRPr="00393762">
        <w:rPr>
          <w:rFonts w:ascii="Times New Roman" w:eastAsia="Times New Roman" w:hAnsi="Times New Roman"/>
          <w:color w:val="000000"/>
          <w:kern w:val="32"/>
          <w:sz w:val="20"/>
          <w:szCs w:val="20"/>
          <w:lang w:val="en-US" w:eastAsia="ar-SA"/>
        </w:rPr>
        <w:t xml:space="preserve"> the data are mainly about product performance, especially related to reliability, and process performance such as productivity, quality, cycle time and machine parameters. In a second time they understood how important could be collecting data also from sensors and equipment dedicated to </w:t>
      </w:r>
      <w:r w:rsidRPr="00393762">
        <w:rPr>
          <w:rFonts w:ascii="Times New Roman" w:eastAsia="Times New Roman" w:hAnsi="Times New Roman"/>
          <w:color w:val="000000"/>
          <w:kern w:val="32"/>
          <w:sz w:val="20"/>
          <w:szCs w:val="20"/>
          <w:lang w:val="en-US" w:eastAsia="ar-SA"/>
        </w:rPr>
        <w:lastRenderedPageBreak/>
        <w:t xml:space="preserve">environmental performance. For instance, data concerning energy consumptions, raw materials used for the products, waste produced as well as consumptions of water and gas. Big data could also be collected directly from the products in terms of pollution. For each new motorcycle the company could even measure the quantity of CO2 and other chemicals released in atmosphere. However, the company declared some difficulties in developing a specific software for analysing environmental big data providing environmental patterns and trends. </w:t>
      </w:r>
    </w:p>
    <w:p w:rsidR="00393762" w:rsidRPr="00393762" w:rsidRDefault="00393762" w:rsidP="00393762">
      <w:pPr>
        <w:tabs>
          <w:tab w:val="left" w:pos="270"/>
        </w:tabs>
        <w:spacing w:after="0" w:line="240" w:lineRule="auto"/>
        <w:rPr>
          <w:rFonts w:ascii="Times New Roman" w:eastAsia="Times New Roman" w:hAnsi="Times New Roman"/>
          <w:color w:val="000000"/>
          <w:kern w:val="32"/>
          <w:sz w:val="20"/>
          <w:szCs w:val="20"/>
          <w:lang w:val="en-US" w:eastAsia="ar-SA"/>
        </w:rPr>
      </w:pPr>
      <w:r w:rsidRPr="00393762">
        <w:rPr>
          <w:rFonts w:ascii="Times New Roman" w:eastAsia="Times New Roman" w:hAnsi="Times New Roman"/>
          <w:color w:val="000000"/>
          <w:kern w:val="32"/>
          <w:sz w:val="20"/>
          <w:szCs w:val="20"/>
          <w:lang w:val="en-US" w:eastAsia="ar-SA"/>
        </w:rPr>
        <w:t xml:space="preserve">Strictly connected with big data analysis and cloud storing    </w:t>
      </w:r>
    </w:p>
    <w:p w:rsidR="00393762" w:rsidRPr="00DD403C" w:rsidRDefault="00393762" w:rsidP="00393762">
      <w:pPr>
        <w:tabs>
          <w:tab w:val="left" w:pos="270"/>
        </w:tabs>
        <w:spacing w:after="0" w:line="240" w:lineRule="auto"/>
        <w:rPr>
          <w:rFonts w:ascii="Times New Roman" w:eastAsia="Times New Roman" w:hAnsi="Times New Roman"/>
          <w:color w:val="000000"/>
          <w:kern w:val="32"/>
          <w:sz w:val="20"/>
          <w:szCs w:val="20"/>
          <w:lang w:val="en-US" w:eastAsia="ar-SA"/>
        </w:rPr>
      </w:pPr>
      <w:r w:rsidRPr="00393762">
        <w:rPr>
          <w:rFonts w:ascii="Times New Roman" w:eastAsia="Times New Roman" w:hAnsi="Times New Roman"/>
          <w:color w:val="000000"/>
          <w:kern w:val="32"/>
          <w:sz w:val="20"/>
          <w:szCs w:val="20"/>
          <w:lang w:val="en-US" w:eastAsia="ar-SA"/>
        </w:rPr>
        <w:t xml:space="preserve">3D additive printing is another interesting tool linked to Industry 4.0 which could have a relationship with environmental performance. The company implemented a couple of 3D printers, the first one dedicated to plastic prototypes and second one to metallic components. The 3D printers can help designers in reducing prototyping times, making products and components more customised. However, a part from a saving of raw materials and electricity for making the prototype there are no other relevant savings connected with environmental performance. Moreover, the </w:t>
      </w:r>
      <w:r w:rsidR="005D0B1C" w:rsidRPr="00393762">
        <w:rPr>
          <w:rFonts w:ascii="Times New Roman" w:eastAsia="Times New Roman" w:hAnsi="Times New Roman"/>
          <w:color w:val="000000"/>
          <w:kern w:val="32"/>
          <w:sz w:val="20"/>
          <w:szCs w:val="20"/>
          <w:lang w:val="en-US" w:eastAsia="ar-SA"/>
        </w:rPr>
        <w:t>above-mentioned</w:t>
      </w:r>
      <w:r w:rsidRPr="00393762">
        <w:rPr>
          <w:rFonts w:ascii="Times New Roman" w:eastAsia="Times New Roman" w:hAnsi="Times New Roman"/>
          <w:color w:val="000000"/>
          <w:kern w:val="32"/>
          <w:sz w:val="20"/>
          <w:szCs w:val="20"/>
          <w:lang w:val="en-US" w:eastAsia="ar-SA"/>
        </w:rPr>
        <w:t xml:space="preserve"> savings of raw materials and electricity can be considered not so significant from an economic point of view.                 </w:t>
      </w:r>
    </w:p>
    <w:p w:rsidR="00413595" w:rsidRDefault="00413595" w:rsidP="00DD403C">
      <w:pPr>
        <w:widowControl w:val="0"/>
        <w:spacing w:after="0" w:line="240" w:lineRule="auto"/>
        <w:rPr>
          <w:rFonts w:ascii="Times New Roman" w:hAnsi="Times New Roman"/>
          <w:color w:val="000000"/>
          <w:lang w:val="en-US"/>
        </w:rPr>
      </w:pPr>
    </w:p>
    <w:p w:rsidR="00A474BF" w:rsidRPr="00E83D4C" w:rsidRDefault="00A474BF" w:rsidP="00A474BF">
      <w:pPr>
        <w:widowControl w:val="0"/>
        <w:spacing w:after="0" w:line="240" w:lineRule="auto"/>
        <w:jc w:val="both"/>
        <w:rPr>
          <w:rFonts w:ascii="Times New Roman" w:hAnsi="Times New Roman"/>
          <w:b/>
          <w:bCs/>
          <w:color w:val="000000"/>
          <w:sz w:val="20"/>
          <w:szCs w:val="20"/>
          <w:lang w:val="en-US"/>
        </w:rPr>
      </w:pPr>
      <w:r w:rsidRPr="00E83D4C">
        <w:rPr>
          <w:rFonts w:ascii="Times New Roman" w:hAnsi="Times New Roman"/>
          <w:b/>
          <w:bCs/>
          <w:color w:val="000000"/>
          <w:sz w:val="20"/>
          <w:szCs w:val="20"/>
          <w:lang w:val="en-US"/>
        </w:rPr>
        <w:t xml:space="preserve">Table </w:t>
      </w:r>
      <w:r>
        <w:rPr>
          <w:rFonts w:ascii="Times New Roman" w:hAnsi="Times New Roman"/>
          <w:b/>
          <w:bCs/>
          <w:color w:val="000000"/>
          <w:sz w:val="20"/>
          <w:szCs w:val="20"/>
          <w:lang w:val="en-US"/>
        </w:rPr>
        <w:t>2</w:t>
      </w:r>
      <w:r w:rsidRPr="00E83D4C">
        <w:rPr>
          <w:rFonts w:ascii="Times New Roman" w:hAnsi="Times New Roman"/>
          <w:b/>
          <w:bCs/>
          <w:color w:val="000000"/>
          <w:sz w:val="20"/>
          <w:szCs w:val="20"/>
          <w:lang w:val="en-US"/>
        </w:rPr>
        <w:t xml:space="preserve"> – </w:t>
      </w:r>
      <w:r>
        <w:rPr>
          <w:rFonts w:ascii="Times New Roman" w:hAnsi="Times New Roman"/>
          <w:b/>
          <w:bCs/>
          <w:color w:val="000000"/>
          <w:sz w:val="20"/>
          <w:szCs w:val="20"/>
          <w:lang w:val="en-US"/>
        </w:rPr>
        <w:t xml:space="preserve">Effects of </w:t>
      </w:r>
      <w:r w:rsidRPr="00E83D4C">
        <w:rPr>
          <w:rFonts w:ascii="Times New Roman" w:hAnsi="Times New Roman"/>
          <w:b/>
          <w:bCs/>
          <w:color w:val="000000"/>
          <w:sz w:val="20"/>
          <w:szCs w:val="20"/>
          <w:lang w:val="en-US"/>
        </w:rPr>
        <w:t xml:space="preserve">Industry 4.0 technologies and systems </w:t>
      </w:r>
      <w:r>
        <w:rPr>
          <w:rFonts w:ascii="Times New Roman" w:hAnsi="Times New Roman"/>
          <w:b/>
          <w:bCs/>
          <w:color w:val="000000"/>
          <w:sz w:val="20"/>
          <w:szCs w:val="20"/>
          <w:lang w:val="en-US"/>
        </w:rPr>
        <w:t xml:space="preserve">on environmental performance </w:t>
      </w:r>
      <w:r w:rsidRPr="00E83D4C">
        <w:rPr>
          <w:rFonts w:ascii="Times New Roman" w:hAnsi="Times New Roman"/>
          <w:b/>
          <w:bCs/>
          <w:color w:val="000000"/>
          <w:sz w:val="20"/>
          <w:szCs w:val="20"/>
          <w:lang w:val="en-US"/>
        </w:rPr>
        <w:t xml:space="preserve">     </w:t>
      </w:r>
    </w:p>
    <w:p w:rsidR="00A474BF" w:rsidRPr="00BA6A4F" w:rsidRDefault="00A474BF" w:rsidP="00DD403C">
      <w:pPr>
        <w:widowControl w:val="0"/>
        <w:spacing w:after="0" w:line="240" w:lineRule="auto"/>
        <w:rPr>
          <w:rFonts w:ascii="Times New Roman" w:hAnsi="Times New Roman"/>
          <w:color w:val="000000"/>
          <w:lang w:val="en-US"/>
        </w:rPr>
      </w:pPr>
    </w:p>
    <w:p w:rsidR="009D06F5" w:rsidRPr="00BA6A4F" w:rsidRDefault="009D06F5" w:rsidP="00DD403C">
      <w:pPr>
        <w:widowControl w:val="0"/>
        <w:spacing w:after="0" w:line="240" w:lineRule="auto"/>
        <w:jc w:val="both"/>
        <w:rPr>
          <w:rFonts w:ascii="Times New Roman" w:hAnsi="Times New Roman"/>
          <w:b/>
          <w:color w:val="FF0000"/>
          <w:sz w:val="20"/>
          <w:szCs w:val="20"/>
          <w:lang w:val="en-US"/>
        </w:rPr>
      </w:pPr>
    </w:p>
    <w:tbl>
      <w:tblPr>
        <w:tblW w:w="5000" w:type="pct"/>
        <w:tblLook w:val="04A0"/>
      </w:tblPr>
      <w:tblGrid>
        <w:gridCol w:w="5211"/>
        <w:gridCol w:w="4643"/>
      </w:tblGrid>
      <w:tr w:rsidR="00A474BF" w:rsidRPr="00D424E8" w:rsidTr="00285F94">
        <w:tc>
          <w:tcPr>
            <w:tcW w:w="2644" w:type="pct"/>
            <w:tcBorders>
              <w:top w:val="single" w:sz="12" w:space="0" w:color="auto"/>
              <w:bottom w:val="single" w:sz="12" w:space="0" w:color="auto"/>
            </w:tcBorders>
            <w:shd w:val="clear" w:color="auto" w:fill="auto"/>
          </w:tcPr>
          <w:p w:rsidR="00A474BF" w:rsidRPr="00D424E8" w:rsidRDefault="00A474BF" w:rsidP="00285F94">
            <w:pPr>
              <w:tabs>
                <w:tab w:val="left" w:pos="284"/>
              </w:tabs>
              <w:spacing w:after="0" w:line="240" w:lineRule="auto"/>
              <w:rPr>
                <w:rFonts w:ascii="Times New Roman" w:hAnsi="Times New Roman"/>
                <w:b/>
                <w:sz w:val="20"/>
                <w:szCs w:val="20"/>
                <w:lang w:val="en-US"/>
              </w:rPr>
            </w:pPr>
            <w:r w:rsidRPr="00D424E8">
              <w:rPr>
                <w:rFonts w:ascii="Times New Roman" w:hAnsi="Times New Roman"/>
                <w:b/>
                <w:sz w:val="20"/>
                <w:szCs w:val="20"/>
                <w:lang w:val="en-US"/>
              </w:rPr>
              <w:t>Technology/System</w:t>
            </w:r>
          </w:p>
        </w:tc>
        <w:tc>
          <w:tcPr>
            <w:tcW w:w="2356" w:type="pct"/>
            <w:tcBorders>
              <w:top w:val="single" w:sz="12" w:space="0" w:color="auto"/>
              <w:bottom w:val="single" w:sz="12" w:space="0" w:color="auto"/>
            </w:tcBorders>
            <w:shd w:val="clear" w:color="auto" w:fill="auto"/>
          </w:tcPr>
          <w:p w:rsidR="00A474BF" w:rsidRPr="00D424E8" w:rsidRDefault="00190ED5" w:rsidP="00285F94">
            <w:pPr>
              <w:tabs>
                <w:tab w:val="left" w:pos="284"/>
              </w:tabs>
              <w:spacing w:after="0" w:line="240" w:lineRule="auto"/>
              <w:rPr>
                <w:rFonts w:ascii="Times New Roman" w:hAnsi="Times New Roman"/>
                <w:b/>
                <w:sz w:val="20"/>
                <w:szCs w:val="20"/>
                <w:lang w:val="en-US"/>
              </w:rPr>
            </w:pPr>
            <w:r>
              <w:rPr>
                <w:rFonts w:ascii="Times New Roman" w:hAnsi="Times New Roman"/>
                <w:b/>
                <w:sz w:val="20"/>
                <w:szCs w:val="20"/>
                <w:lang w:val="en-US"/>
              </w:rPr>
              <w:t>Possible e</w:t>
            </w:r>
            <w:r w:rsidR="00A474BF" w:rsidRPr="00D424E8">
              <w:rPr>
                <w:rFonts w:ascii="Times New Roman" w:hAnsi="Times New Roman"/>
                <w:b/>
                <w:sz w:val="20"/>
                <w:szCs w:val="20"/>
                <w:lang w:val="en-US"/>
              </w:rPr>
              <w:t>ffect on environmental performance</w:t>
            </w:r>
          </w:p>
        </w:tc>
      </w:tr>
      <w:tr w:rsidR="00A474BF" w:rsidRPr="00D424E8" w:rsidTr="00285F94">
        <w:tc>
          <w:tcPr>
            <w:tcW w:w="2644"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MES/SCADA</w:t>
            </w:r>
          </w:p>
        </w:tc>
        <w:tc>
          <w:tcPr>
            <w:tcW w:w="2356"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Pr>
                <w:rFonts w:ascii="Times New Roman" w:hAnsi="Times New Roman"/>
                <w:sz w:val="20"/>
                <w:szCs w:val="20"/>
                <w:lang w:val="en-US"/>
              </w:rPr>
              <w:t>Low</w:t>
            </w:r>
          </w:p>
        </w:tc>
      </w:tr>
      <w:tr w:rsidR="00A474BF" w:rsidRPr="00D424E8" w:rsidTr="00285F94">
        <w:tc>
          <w:tcPr>
            <w:tcW w:w="2644"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 xml:space="preserve">PDM/PLM </w:t>
            </w:r>
          </w:p>
        </w:tc>
        <w:tc>
          <w:tcPr>
            <w:tcW w:w="2356"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Moderate</w:t>
            </w:r>
          </w:p>
        </w:tc>
      </w:tr>
      <w:tr w:rsidR="00A474BF" w:rsidRPr="00D424E8" w:rsidTr="00285F94">
        <w:tc>
          <w:tcPr>
            <w:tcW w:w="2644"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 xml:space="preserve">Big data collection and analysis </w:t>
            </w:r>
          </w:p>
        </w:tc>
        <w:tc>
          <w:tcPr>
            <w:tcW w:w="2356"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Moderate</w:t>
            </w:r>
          </w:p>
        </w:tc>
      </w:tr>
      <w:tr w:rsidR="00A474BF" w:rsidRPr="00D424E8" w:rsidTr="00285F94">
        <w:tc>
          <w:tcPr>
            <w:tcW w:w="2644"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 xml:space="preserve">Cloud </w:t>
            </w:r>
          </w:p>
        </w:tc>
        <w:tc>
          <w:tcPr>
            <w:tcW w:w="2356"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Low</w:t>
            </w:r>
          </w:p>
        </w:tc>
      </w:tr>
      <w:tr w:rsidR="00A474BF" w:rsidRPr="00D424E8" w:rsidTr="00285F94">
        <w:tc>
          <w:tcPr>
            <w:tcW w:w="2644"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 xml:space="preserve">3D printing, additive manufacturing </w:t>
            </w:r>
          </w:p>
        </w:tc>
        <w:tc>
          <w:tcPr>
            <w:tcW w:w="2356"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Low</w:t>
            </w:r>
          </w:p>
        </w:tc>
      </w:tr>
      <w:tr w:rsidR="00A474BF" w:rsidRPr="00D424E8" w:rsidTr="00285F94">
        <w:tc>
          <w:tcPr>
            <w:tcW w:w="2644"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Smart products and customer interaction</w:t>
            </w:r>
          </w:p>
        </w:tc>
        <w:tc>
          <w:tcPr>
            <w:tcW w:w="2356"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High</w:t>
            </w:r>
          </w:p>
        </w:tc>
      </w:tr>
      <w:tr w:rsidR="00A474BF" w:rsidRPr="00D424E8" w:rsidTr="00285F94">
        <w:tc>
          <w:tcPr>
            <w:tcW w:w="2644"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Digital automation with sensors and smart sensors</w:t>
            </w:r>
          </w:p>
        </w:tc>
        <w:tc>
          <w:tcPr>
            <w:tcW w:w="2356"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 xml:space="preserve">High </w:t>
            </w:r>
          </w:p>
        </w:tc>
      </w:tr>
      <w:tr w:rsidR="00A474BF" w:rsidRPr="00D424E8" w:rsidTr="00285F94">
        <w:tc>
          <w:tcPr>
            <w:tcW w:w="2644"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COBOT and AMR/AGV</w:t>
            </w:r>
          </w:p>
        </w:tc>
        <w:tc>
          <w:tcPr>
            <w:tcW w:w="2356"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Moderate</w:t>
            </w:r>
          </w:p>
        </w:tc>
      </w:tr>
      <w:tr w:rsidR="00A474BF" w:rsidRPr="00D424E8" w:rsidTr="00285F94">
        <w:tc>
          <w:tcPr>
            <w:tcW w:w="2644"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 xml:space="preserve">Augmented Reality (AR) and Smart Human Interfaces (SHI) </w:t>
            </w:r>
          </w:p>
        </w:tc>
        <w:tc>
          <w:tcPr>
            <w:tcW w:w="2356" w:type="pct"/>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Low</w:t>
            </w:r>
          </w:p>
        </w:tc>
      </w:tr>
      <w:tr w:rsidR="00A474BF" w:rsidRPr="00D424E8" w:rsidTr="00285F94">
        <w:tc>
          <w:tcPr>
            <w:tcW w:w="2644" w:type="pct"/>
            <w:tcBorders>
              <w:bottom w:val="single" w:sz="6" w:space="0" w:color="auto"/>
            </w:tcBorders>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Cyber Security</w:t>
            </w:r>
          </w:p>
        </w:tc>
        <w:tc>
          <w:tcPr>
            <w:tcW w:w="2356" w:type="pct"/>
            <w:tcBorders>
              <w:bottom w:val="single" w:sz="6" w:space="0" w:color="auto"/>
            </w:tcBorders>
            <w:shd w:val="clear" w:color="auto" w:fill="auto"/>
          </w:tcPr>
          <w:p w:rsidR="00A474BF" w:rsidRPr="00D424E8" w:rsidRDefault="00A474BF" w:rsidP="00285F94">
            <w:pPr>
              <w:tabs>
                <w:tab w:val="left" w:pos="284"/>
              </w:tabs>
              <w:spacing w:after="0" w:line="240" w:lineRule="auto"/>
              <w:rPr>
                <w:rFonts w:ascii="Times New Roman" w:hAnsi="Times New Roman"/>
                <w:sz w:val="20"/>
                <w:szCs w:val="20"/>
                <w:lang w:val="en-US"/>
              </w:rPr>
            </w:pPr>
            <w:r w:rsidRPr="00D424E8">
              <w:rPr>
                <w:rFonts w:ascii="Times New Roman" w:hAnsi="Times New Roman"/>
                <w:sz w:val="20"/>
                <w:szCs w:val="20"/>
                <w:lang w:val="en-US"/>
              </w:rPr>
              <w:t xml:space="preserve">No effect </w:t>
            </w:r>
          </w:p>
        </w:tc>
      </w:tr>
    </w:tbl>
    <w:p w:rsidR="00E0371B" w:rsidRDefault="00E0371B" w:rsidP="00DD403C">
      <w:pPr>
        <w:pStyle w:val="Titre1"/>
        <w:keepNext w:val="0"/>
        <w:widowControl w:val="0"/>
        <w:tabs>
          <w:tab w:val="left" w:pos="284"/>
        </w:tabs>
        <w:spacing w:line="240" w:lineRule="auto"/>
        <w:ind w:left="284"/>
        <w:rPr>
          <w:rFonts w:ascii="Times New Roman" w:hAnsi="Times New Roman"/>
          <w:sz w:val="20"/>
          <w:szCs w:val="20"/>
          <w:lang w:val="en-US"/>
        </w:rPr>
      </w:pPr>
    </w:p>
    <w:p w:rsidR="00E0371B" w:rsidRDefault="00E0371B" w:rsidP="00DD403C">
      <w:pPr>
        <w:pStyle w:val="Titre1"/>
        <w:keepNext w:val="0"/>
        <w:widowControl w:val="0"/>
        <w:tabs>
          <w:tab w:val="left" w:pos="284"/>
        </w:tabs>
        <w:spacing w:line="240" w:lineRule="auto"/>
        <w:ind w:left="284"/>
        <w:rPr>
          <w:rFonts w:ascii="Times New Roman" w:hAnsi="Times New Roman"/>
          <w:sz w:val="20"/>
          <w:szCs w:val="20"/>
          <w:lang w:val="en-US"/>
        </w:rPr>
      </w:pPr>
    </w:p>
    <w:p w:rsidR="00E0371B" w:rsidRPr="00393762" w:rsidRDefault="00E0371B" w:rsidP="00A413BD">
      <w:pPr>
        <w:numPr>
          <w:ilvl w:val="0"/>
          <w:numId w:val="26"/>
        </w:numPr>
        <w:tabs>
          <w:tab w:val="left" w:pos="270"/>
        </w:tabs>
        <w:spacing w:after="0" w:line="240" w:lineRule="auto"/>
        <w:rPr>
          <w:rFonts w:ascii="Times New Roman" w:eastAsia="Times New Roman" w:hAnsi="Times New Roman"/>
          <w:b/>
          <w:bCs/>
          <w:color w:val="000000"/>
          <w:kern w:val="32"/>
          <w:sz w:val="20"/>
          <w:szCs w:val="20"/>
          <w:lang w:val="en-US" w:eastAsia="ar-SA"/>
        </w:rPr>
      </w:pPr>
      <w:r>
        <w:rPr>
          <w:rFonts w:ascii="Times New Roman" w:eastAsia="Times New Roman" w:hAnsi="Times New Roman"/>
          <w:b/>
          <w:bCs/>
          <w:color w:val="000000"/>
          <w:kern w:val="32"/>
          <w:sz w:val="20"/>
          <w:szCs w:val="20"/>
          <w:lang w:val="en-US" w:eastAsia="ar-SA"/>
        </w:rPr>
        <w:t>Con</w:t>
      </w:r>
      <w:r w:rsidR="00190ED5">
        <w:rPr>
          <w:rFonts w:ascii="Times New Roman" w:eastAsia="Times New Roman" w:hAnsi="Times New Roman"/>
          <w:b/>
          <w:bCs/>
          <w:color w:val="000000"/>
          <w:kern w:val="32"/>
          <w:sz w:val="20"/>
          <w:szCs w:val="20"/>
          <w:lang w:val="en-US" w:eastAsia="ar-SA"/>
        </w:rPr>
        <w:t>c</w:t>
      </w:r>
      <w:r>
        <w:rPr>
          <w:rFonts w:ascii="Times New Roman" w:eastAsia="Times New Roman" w:hAnsi="Times New Roman"/>
          <w:b/>
          <w:bCs/>
          <w:color w:val="000000"/>
          <w:kern w:val="32"/>
          <w:sz w:val="20"/>
          <w:szCs w:val="20"/>
          <w:lang w:val="en-US" w:eastAsia="ar-SA"/>
        </w:rPr>
        <w:t xml:space="preserve">lusions </w:t>
      </w:r>
    </w:p>
    <w:p w:rsidR="00E0371B" w:rsidRDefault="00E0371B" w:rsidP="00E0371B">
      <w:pPr>
        <w:tabs>
          <w:tab w:val="left" w:pos="270"/>
        </w:tabs>
        <w:spacing w:after="0" w:line="240" w:lineRule="auto"/>
        <w:rPr>
          <w:rFonts w:ascii="Times New Roman" w:eastAsia="Times New Roman" w:hAnsi="Times New Roman"/>
          <w:color w:val="000000"/>
          <w:kern w:val="32"/>
          <w:sz w:val="20"/>
          <w:szCs w:val="20"/>
          <w:lang w:val="en-US" w:eastAsia="ar-SA"/>
        </w:rPr>
      </w:pPr>
    </w:p>
    <w:p w:rsidR="00C43215" w:rsidRDefault="00E0371B" w:rsidP="00E0371B">
      <w:pPr>
        <w:tabs>
          <w:tab w:val="left" w:pos="270"/>
        </w:tabs>
        <w:spacing w:after="0" w:line="240" w:lineRule="auto"/>
        <w:rPr>
          <w:rFonts w:ascii="Times New Roman" w:eastAsia="Times New Roman" w:hAnsi="Times New Roman"/>
          <w:color w:val="000000"/>
          <w:kern w:val="32"/>
          <w:sz w:val="20"/>
          <w:szCs w:val="20"/>
          <w:lang w:val="en-US" w:eastAsia="ar-SA"/>
        </w:rPr>
      </w:pPr>
      <w:r>
        <w:rPr>
          <w:rFonts w:ascii="Times New Roman" w:eastAsia="Times New Roman" w:hAnsi="Times New Roman"/>
          <w:color w:val="000000"/>
          <w:kern w:val="32"/>
          <w:sz w:val="20"/>
          <w:szCs w:val="20"/>
          <w:lang w:val="en-US" w:eastAsia="ar-SA"/>
        </w:rPr>
        <w:tab/>
      </w:r>
      <w:r w:rsidRPr="00393762">
        <w:rPr>
          <w:rFonts w:ascii="Times New Roman" w:eastAsia="Times New Roman" w:hAnsi="Times New Roman"/>
          <w:color w:val="000000"/>
          <w:kern w:val="32"/>
          <w:sz w:val="20"/>
          <w:szCs w:val="20"/>
          <w:lang w:val="en-US" w:eastAsia="ar-SA"/>
        </w:rPr>
        <w:t>W</w:t>
      </w:r>
      <w:r w:rsidR="005D0B1C">
        <w:rPr>
          <w:rFonts w:ascii="Times New Roman" w:eastAsia="Times New Roman" w:hAnsi="Times New Roman"/>
          <w:color w:val="000000"/>
          <w:kern w:val="32"/>
          <w:sz w:val="20"/>
          <w:szCs w:val="20"/>
          <w:lang w:val="en-US" w:eastAsia="ar-SA"/>
        </w:rPr>
        <w:t xml:space="preserve">e started this research </w:t>
      </w:r>
      <w:r w:rsidR="00576147">
        <w:rPr>
          <w:rFonts w:ascii="Times New Roman" w:eastAsia="Times New Roman" w:hAnsi="Times New Roman"/>
          <w:color w:val="000000"/>
          <w:kern w:val="32"/>
          <w:sz w:val="20"/>
          <w:szCs w:val="20"/>
          <w:lang w:val="en-US" w:eastAsia="ar-SA"/>
        </w:rPr>
        <w:t xml:space="preserve">investigating a case study based on a manufacturing company which has managed for many years an environmental system and in the last two years </w:t>
      </w:r>
      <w:r w:rsidR="00576147" w:rsidRPr="00576147">
        <w:rPr>
          <w:rFonts w:ascii="Times New Roman" w:eastAsia="Times New Roman" w:hAnsi="Times New Roman"/>
          <w:color w:val="000000"/>
          <w:kern w:val="32"/>
          <w:sz w:val="20"/>
          <w:szCs w:val="20"/>
          <w:lang w:val="en-US" w:eastAsia="ar-SA"/>
        </w:rPr>
        <w:t xml:space="preserve">has also implemented some Industry 4.0 technologies. </w:t>
      </w:r>
      <w:r w:rsidRPr="00576147">
        <w:rPr>
          <w:rFonts w:ascii="Times New Roman" w:eastAsia="Times New Roman" w:hAnsi="Times New Roman"/>
          <w:color w:val="000000"/>
          <w:kern w:val="32"/>
          <w:sz w:val="20"/>
          <w:szCs w:val="20"/>
          <w:lang w:val="en-US" w:eastAsia="ar-SA"/>
        </w:rPr>
        <w:t xml:space="preserve">  </w:t>
      </w:r>
      <w:r w:rsidR="00576147" w:rsidRPr="00576147">
        <w:rPr>
          <w:rFonts w:ascii="Times New Roman" w:eastAsia="Times New Roman" w:hAnsi="Times New Roman"/>
          <w:color w:val="000000"/>
          <w:kern w:val="32"/>
          <w:sz w:val="20"/>
          <w:szCs w:val="20"/>
          <w:lang w:val="en-US" w:eastAsia="ar-SA"/>
        </w:rPr>
        <w:br/>
        <w:t xml:space="preserve">We found different levels of effects on environmental performance. </w:t>
      </w:r>
      <w:r w:rsidR="00576147" w:rsidRPr="00576147">
        <w:rPr>
          <w:rFonts w:ascii="Times New Roman" w:hAnsi="Times New Roman"/>
          <w:color w:val="000000"/>
          <w:sz w:val="20"/>
          <w:szCs w:val="20"/>
          <w:lang w:val="en-US"/>
        </w:rPr>
        <w:t>MES/SCADA and other software are not significantly improving environmental performance</w:t>
      </w:r>
      <w:r w:rsidR="00576147" w:rsidRPr="00576147">
        <w:rPr>
          <w:rFonts w:ascii="Times New Roman" w:eastAsia="Times New Roman" w:hAnsi="Times New Roman"/>
          <w:color w:val="000000"/>
          <w:kern w:val="32"/>
          <w:sz w:val="20"/>
          <w:szCs w:val="20"/>
          <w:lang w:val="en-US" w:eastAsia="ar-SA"/>
        </w:rPr>
        <w:t xml:space="preserve">. With many difficulties, Big Data collected from sensors and equipment can be dedicated to environmental performance and analysis as well. Moreover, Automated Mobile Robots and Augmented Reality are not particularly affecting environmental performance. While smart sensors can really help in improving environmental performance.    </w:t>
      </w:r>
    </w:p>
    <w:p w:rsidR="00C43215" w:rsidRDefault="00C43215" w:rsidP="00E0371B">
      <w:pPr>
        <w:tabs>
          <w:tab w:val="left" w:pos="270"/>
        </w:tabs>
        <w:spacing w:after="0" w:line="240" w:lineRule="auto"/>
        <w:rPr>
          <w:rFonts w:ascii="Times New Roman" w:eastAsia="Times New Roman" w:hAnsi="Times New Roman"/>
          <w:color w:val="000000"/>
          <w:kern w:val="32"/>
          <w:sz w:val="20"/>
          <w:szCs w:val="20"/>
          <w:lang w:val="en-US" w:eastAsia="ar-SA"/>
        </w:rPr>
      </w:pPr>
      <w:r>
        <w:rPr>
          <w:rFonts w:ascii="Times New Roman" w:eastAsia="Times New Roman" w:hAnsi="Times New Roman"/>
          <w:color w:val="000000"/>
          <w:kern w:val="32"/>
          <w:sz w:val="20"/>
          <w:szCs w:val="20"/>
          <w:lang w:val="en-US" w:eastAsia="ar-SA"/>
        </w:rPr>
        <w:tab/>
      </w:r>
      <w:r w:rsidRPr="00C43215">
        <w:rPr>
          <w:rFonts w:ascii="Times New Roman" w:eastAsia="Times New Roman" w:hAnsi="Times New Roman"/>
          <w:color w:val="000000"/>
          <w:kern w:val="32"/>
          <w:sz w:val="20"/>
          <w:szCs w:val="20"/>
          <w:lang w:val="en-US" w:eastAsia="ar-SA"/>
        </w:rPr>
        <w:t>This research has several limits due to its nature. In particular it is based on observations within a manufacturing company using qualitative inquiry and</w:t>
      </w:r>
      <w:r>
        <w:rPr>
          <w:rFonts w:ascii="Times New Roman" w:eastAsia="Times New Roman" w:hAnsi="Times New Roman"/>
          <w:color w:val="000000"/>
          <w:kern w:val="32"/>
          <w:sz w:val="20"/>
          <w:szCs w:val="20"/>
          <w:lang w:val="en-US" w:eastAsia="ar-SA"/>
        </w:rPr>
        <w:t>,</w:t>
      </w:r>
      <w:r w:rsidRPr="00C43215">
        <w:rPr>
          <w:rFonts w:ascii="Times New Roman" w:eastAsia="Times New Roman" w:hAnsi="Times New Roman"/>
          <w:color w:val="000000"/>
          <w:kern w:val="32"/>
          <w:sz w:val="20"/>
          <w:szCs w:val="20"/>
          <w:lang w:val="en-US" w:eastAsia="ar-SA"/>
        </w:rPr>
        <w:t xml:space="preserve"> consequently</w:t>
      </w:r>
      <w:r>
        <w:rPr>
          <w:rFonts w:ascii="Times New Roman" w:eastAsia="Times New Roman" w:hAnsi="Times New Roman"/>
          <w:color w:val="000000"/>
          <w:kern w:val="32"/>
          <w:sz w:val="20"/>
          <w:szCs w:val="20"/>
          <w:lang w:val="en-US" w:eastAsia="ar-SA"/>
        </w:rPr>
        <w:t>,</w:t>
      </w:r>
      <w:r w:rsidRPr="00C43215">
        <w:rPr>
          <w:rFonts w:ascii="Times New Roman" w:eastAsia="Times New Roman" w:hAnsi="Times New Roman"/>
          <w:color w:val="000000"/>
          <w:kern w:val="32"/>
          <w:sz w:val="20"/>
          <w:szCs w:val="20"/>
          <w:lang w:val="en-US" w:eastAsia="ar-SA"/>
        </w:rPr>
        <w:t xml:space="preserve"> cannot be generalized. Therefore, the theory derived from such a qualitative inquiry, including the discussed findings, should be deeper tested</w:t>
      </w:r>
      <w:r>
        <w:rPr>
          <w:rFonts w:ascii="Times New Roman" w:eastAsia="Times New Roman" w:hAnsi="Times New Roman"/>
          <w:color w:val="000000"/>
          <w:kern w:val="32"/>
          <w:sz w:val="20"/>
          <w:szCs w:val="20"/>
          <w:lang w:val="en-US" w:eastAsia="ar-SA"/>
        </w:rPr>
        <w:t xml:space="preserve"> leading to further research.</w:t>
      </w:r>
    </w:p>
    <w:p w:rsidR="00E0371B" w:rsidRDefault="00C43215" w:rsidP="00C43215">
      <w:pPr>
        <w:tabs>
          <w:tab w:val="left" w:pos="270"/>
        </w:tabs>
        <w:spacing w:after="0" w:line="240" w:lineRule="auto"/>
        <w:rPr>
          <w:rFonts w:ascii="Times New Roman" w:eastAsia="Times New Roman" w:hAnsi="Times New Roman"/>
          <w:color w:val="000000"/>
          <w:kern w:val="32"/>
          <w:sz w:val="20"/>
          <w:szCs w:val="20"/>
          <w:lang w:val="en-US" w:eastAsia="ar-SA"/>
        </w:rPr>
      </w:pPr>
      <w:r>
        <w:rPr>
          <w:rFonts w:ascii="Times New Roman" w:eastAsia="Times New Roman" w:hAnsi="Times New Roman"/>
          <w:color w:val="000000"/>
          <w:kern w:val="32"/>
          <w:sz w:val="20"/>
          <w:szCs w:val="20"/>
          <w:lang w:val="en-US" w:eastAsia="ar-SA"/>
        </w:rPr>
        <w:tab/>
      </w:r>
      <w:r w:rsidRPr="00C43215">
        <w:rPr>
          <w:rFonts w:ascii="Times New Roman" w:eastAsia="Times New Roman" w:hAnsi="Times New Roman"/>
          <w:color w:val="000000"/>
          <w:kern w:val="32"/>
          <w:sz w:val="20"/>
          <w:szCs w:val="20"/>
          <w:lang w:val="en-US" w:eastAsia="ar-SA"/>
        </w:rPr>
        <w:t>The paper supplies a practical table and comments for improving environmental sustainability by means of Industry 4.0</w:t>
      </w:r>
      <w:r>
        <w:rPr>
          <w:rFonts w:ascii="Times New Roman" w:eastAsia="Times New Roman" w:hAnsi="Times New Roman"/>
          <w:color w:val="000000"/>
          <w:kern w:val="32"/>
          <w:sz w:val="20"/>
          <w:szCs w:val="20"/>
          <w:lang w:val="en-US" w:eastAsia="ar-SA"/>
        </w:rPr>
        <w:t xml:space="preserve"> technologies</w:t>
      </w:r>
      <w:r w:rsidRPr="00C43215">
        <w:rPr>
          <w:rFonts w:ascii="Times New Roman" w:eastAsia="Times New Roman" w:hAnsi="Times New Roman"/>
          <w:color w:val="000000"/>
          <w:kern w:val="32"/>
          <w:sz w:val="20"/>
          <w:szCs w:val="20"/>
          <w:lang w:val="en-US" w:eastAsia="ar-SA"/>
        </w:rPr>
        <w:t xml:space="preserve">. </w:t>
      </w:r>
      <w:r>
        <w:rPr>
          <w:rFonts w:ascii="Times New Roman" w:eastAsia="Times New Roman" w:hAnsi="Times New Roman"/>
          <w:color w:val="000000"/>
          <w:kern w:val="32"/>
          <w:sz w:val="20"/>
          <w:szCs w:val="20"/>
          <w:lang w:val="en-US" w:eastAsia="ar-SA"/>
        </w:rPr>
        <w:t>Findings</w:t>
      </w:r>
      <w:r w:rsidRPr="00C43215">
        <w:rPr>
          <w:rFonts w:ascii="Times New Roman" w:eastAsia="Times New Roman" w:hAnsi="Times New Roman"/>
          <w:color w:val="000000"/>
          <w:kern w:val="32"/>
          <w:sz w:val="20"/>
          <w:szCs w:val="20"/>
          <w:lang w:val="en-US" w:eastAsia="ar-SA"/>
        </w:rPr>
        <w:t xml:space="preserve"> can generate ideas which can be implemented by practitioners at different levels and open a scientific debate concerning how to design such an implementation pattern.  </w:t>
      </w:r>
      <w:r w:rsidR="00576147" w:rsidRPr="00576147">
        <w:rPr>
          <w:rFonts w:ascii="Times New Roman" w:eastAsia="Times New Roman" w:hAnsi="Times New Roman"/>
          <w:color w:val="000000"/>
          <w:kern w:val="32"/>
          <w:sz w:val="20"/>
          <w:szCs w:val="20"/>
          <w:lang w:val="en-US" w:eastAsia="ar-SA"/>
        </w:rPr>
        <w:t xml:space="preserve"> </w:t>
      </w:r>
    </w:p>
    <w:p w:rsidR="00190ED5" w:rsidRDefault="00190ED5" w:rsidP="00E0371B">
      <w:pPr>
        <w:tabs>
          <w:tab w:val="left" w:pos="270"/>
        </w:tabs>
        <w:spacing w:after="0" w:line="240" w:lineRule="auto"/>
        <w:rPr>
          <w:rFonts w:ascii="Times New Roman" w:eastAsia="Times New Roman" w:hAnsi="Times New Roman"/>
          <w:color w:val="000000"/>
          <w:kern w:val="32"/>
          <w:sz w:val="20"/>
          <w:szCs w:val="20"/>
          <w:lang w:val="en-US" w:eastAsia="ar-SA"/>
        </w:rPr>
      </w:pPr>
    </w:p>
    <w:p w:rsidR="00190ED5" w:rsidRDefault="00190ED5" w:rsidP="00E0371B">
      <w:pPr>
        <w:tabs>
          <w:tab w:val="left" w:pos="270"/>
        </w:tabs>
        <w:spacing w:after="0" w:line="240" w:lineRule="auto"/>
        <w:rPr>
          <w:rFonts w:ascii="Times New Roman" w:eastAsia="Times New Roman" w:hAnsi="Times New Roman"/>
          <w:color w:val="000000"/>
          <w:kern w:val="32"/>
          <w:sz w:val="20"/>
          <w:szCs w:val="20"/>
          <w:lang w:val="en-US" w:eastAsia="ar-SA"/>
        </w:rPr>
      </w:pPr>
    </w:p>
    <w:p w:rsidR="00190ED5" w:rsidRDefault="00190ED5" w:rsidP="00E0371B">
      <w:pPr>
        <w:tabs>
          <w:tab w:val="left" w:pos="270"/>
        </w:tabs>
        <w:spacing w:after="0" w:line="240" w:lineRule="auto"/>
        <w:rPr>
          <w:rFonts w:ascii="Times New Roman" w:eastAsia="Times New Roman" w:hAnsi="Times New Roman"/>
          <w:color w:val="000000"/>
          <w:kern w:val="32"/>
          <w:sz w:val="20"/>
          <w:szCs w:val="20"/>
          <w:lang w:val="en-US" w:eastAsia="ar-SA"/>
        </w:rPr>
      </w:pPr>
    </w:p>
    <w:p w:rsidR="00190ED5" w:rsidRPr="00190ED5" w:rsidRDefault="00190ED5" w:rsidP="00E0371B">
      <w:pPr>
        <w:tabs>
          <w:tab w:val="left" w:pos="270"/>
        </w:tabs>
        <w:spacing w:after="0" w:line="240" w:lineRule="auto"/>
        <w:rPr>
          <w:rFonts w:ascii="Times New Roman" w:eastAsia="Times New Roman" w:hAnsi="Times New Roman"/>
          <w:b/>
          <w:bCs/>
          <w:color w:val="000000"/>
          <w:kern w:val="32"/>
          <w:sz w:val="20"/>
          <w:szCs w:val="20"/>
          <w:lang w:val="en-US" w:eastAsia="ar-SA"/>
        </w:rPr>
      </w:pPr>
      <w:r w:rsidRPr="00190ED5">
        <w:rPr>
          <w:rFonts w:ascii="Times New Roman" w:eastAsia="Times New Roman" w:hAnsi="Times New Roman"/>
          <w:b/>
          <w:bCs/>
          <w:color w:val="000000"/>
          <w:kern w:val="32"/>
          <w:sz w:val="20"/>
          <w:szCs w:val="20"/>
          <w:lang w:val="en-US" w:eastAsia="ar-SA"/>
        </w:rPr>
        <w:t>References</w:t>
      </w:r>
    </w:p>
    <w:p w:rsidR="00A413BD" w:rsidRPr="00393762" w:rsidRDefault="00A413BD" w:rsidP="008D1A30">
      <w:pPr>
        <w:tabs>
          <w:tab w:val="left" w:pos="270"/>
        </w:tabs>
        <w:spacing w:after="0" w:line="240" w:lineRule="auto"/>
        <w:rPr>
          <w:rFonts w:ascii="Times New Roman" w:eastAsia="Times New Roman" w:hAnsi="Times New Roman"/>
          <w:color w:val="000000"/>
          <w:kern w:val="32"/>
          <w:sz w:val="20"/>
          <w:szCs w:val="20"/>
          <w:lang w:val="en-US" w:eastAsia="ar-SA"/>
        </w:rPr>
      </w:pPr>
    </w:p>
    <w:p w:rsidR="00A413BD" w:rsidRDefault="00A413BD" w:rsidP="008D1A30">
      <w:pPr>
        <w:tabs>
          <w:tab w:val="left" w:pos="270"/>
        </w:tabs>
        <w:spacing w:after="0" w:line="240" w:lineRule="auto"/>
        <w:rPr>
          <w:rFonts w:ascii="Times New Roman" w:eastAsia="Times New Roman" w:hAnsi="Times New Roman"/>
          <w:color w:val="000000"/>
          <w:kern w:val="32"/>
          <w:sz w:val="20"/>
          <w:szCs w:val="20"/>
          <w:lang w:val="en-US" w:eastAsia="ar-SA"/>
        </w:rPr>
      </w:pPr>
      <w:r w:rsidRPr="008D1A30">
        <w:rPr>
          <w:rFonts w:ascii="Times New Roman" w:eastAsia="Times New Roman" w:hAnsi="Times New Roman"/>
          <w:color w:val="000000"/>
          <w:kern w:val="32"/>
          <w:sz w:val="20"/>
          <w:szCs w:val="20"/>
          <w:lang w:val="en-US" w:eastAsia="ar-SA"/>
        </w:rPr>
        <w:t xml:space="preserve">Dalenogare, L.S., Benitez, G.B., Ayala, N.F. and Frank, A.G. </w:t>
      </w:r>
      <w:r>
        <w:rPr>
          <w:rFonts w:ascii="Times New Roman" w:eastAsia="Times New Roman" w:hAnsi="Times New Roman"/>
          <w:color w:val="000000"/>
          <w:kern w:val="32"/>
          <w:sz w:val="20"/>
          <w:szCs w:val="20"/>
          <w:lang w:val="en-US" w:eastAsia="ar-SA"/>
        </w:rPr>
        <w:t>(</w:t>
      </w:r>
      <w:r w:rsidRPr="008D1A30">
        <w:rPr>
          <w:rFonts w:ascii="Times New Roman" w:eastAsia="Times New Roman" w:hAnsi="Times New Roman"/>
          <w:color w:val="000000"/>
          <w:kern w:val="32"/>
          <w:sz w:val="20"/>
          <w:szCs w:val="20"/>
          <w:lang w:val="en-US" w:eastAsia="ar-SA"/>
        </w:rPr>
        <w:t>2018</w:t>
      </w:r>
      <w:r>
        <w:rPr>
          <w:rFonts w:ascii="Times New Roman" w:eastAsia="Times New Roman" w:hAnsi="Times New Roman"/>
          <w:color w:val="000000"/>
          <w:kern w:val="32"/>
          <w:sz w:val="20"/>
          <w:szCs w:val="20"/>
          <w:lang w:val="en-US" w:eastAsia="ar-SA"/>
        </w:rPr>
        <w:t>)</w:t>
      </w:r>
      <w:r w:rsidRPr="008D1A30">
        <w:rPr>
          <w:rFonts w:ascii="Times New Roman" w:eastAsia="Times New Roman" w:hAnsi="Times New Roman"/>
          <w:color w:val="000000"/>
          <w:kern w:val="32"/>
          <w:sz w:val="20"/>
          <w:szCs w:val="20"/>
          <w:lang w:val="en-US" w:eastAsia="ar-SA"/>
        </w:rPr>
        <w:t>. The expected contribution of Industry 4.0 technologies for industrial performance.  International Journal of Production Economics (204), 383-394.</w:t>
      </w: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r w:rsidRPr="006C7A7C">
        <w:rPr>
          <w:rFonts w:ascii="Times New Roman" w:eastAsia="Times New Roman" w:hAnsi="Times New Roman"/>
          <w:color w:val="000000"/>
          <w:kern w:val="32"/>
          <w:sz w:val="20"/>
          <w:szCs w:val="20"/>
          <w:lang w:val="en-US" w:eastAsia="ar-SA"/>
        </w:rPr>
        <w:t>Environmental Protection Agency – EPA. 2003. Lean Manufacturing and the Environment. EPA100-R-03-005. Available at: http://www.epa.gov/lean/environment/pdf/leanreport.pdf (accessed on 02 April 201</w:t>
      </w:r>
      <w:r>
        <w:rPr>
          <w:rFonts w:ascii="Times New Roman" w:eastAsia="Times New Roman" w:hAnsi="Times New Roman"/>
          <w:color w:val="000000"/>
          <w:kern w:val="32"/>
          <w:sz w:val="20"/>
          <w:szCs w:val="20"/>
          <w:lang w:val="en-US" w:eastAsia="ar-SA"/>
        </w:rPr>
        <w:t>9</w:t>
      </w:r>
      <w:r w:rsidRPr="006C7A7C">
        <w:rPr>
          <w:rFonts w:ascii="Times New Roman" w:eastAsia="Times New Roman" w:hAnsi="Times New Roman"/>
          <w:color w:val="000000"/>
          <w:kern w:val="32"/>
          <w:sz w:val="20"/>
          <w:szCs w:val="20"/>
          <w:lang w:val="en-US" w:eastAsia="ar-SA"/>
        </w:rPr>
        <w:t>).</w:t>
      </w: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r w:rsidRPr="00241467">
        <w:rPr>
          <w:rFonts w:ascii="Times New Roman" w:eastAsia="Times New Roman" w:hAnsi="Times New Roman"/>
          <w:color w:val="000000"/>
          <w:kern w:val="32"/>
          <w:sz w:val="20"/>
          <w:szCs w:val="20"/>
          <w:lang w:val="en-US" w:eastAsia="ar-SA"/>
        </w:rPr>
        <w:t xml:space="preserve">Faulkner, W. and Badurdeen, F., </w:t>
      </w:r>
      <w:r>
        <w:rPr>
          <w:rFonts w:ascii="Times New Roman" w:eastAsia="Times New Roman" w:hAnsi="Times New Roman"/>
          <w:color w:val="000000"/>
          <w:kern w:val="32"/>
          <w:sz w:val="20"/>
          <w:szCs w:val="20"/>
          <w:lang w:val="en-US" w:eastAsia="ar-SA"/>
        </w:rPr>
        <w:t>(</w:t>
      </w:r>
      <w:r w:rsidRPr="00241467">
        <w:rPr>
          <w:rFonts w:ascii="Times New Roman" w:eastAsia="Times New Roman" w:hAnsi="Times New Roman"/>
          <w:color w:val="000000"/>
          <w:kern w:val="32"/>
          <w:sz w:val="20"/>
          <w:szCs w:val="20"/>
          <w:lang w:val="en-US" w:eastAsia="ar-SA"/>
        </w:rPr>
        <w:t>2014</w:t>
      </w:r>
      <w:r>
        <w:rPr>
          <w:rFonts w:ascii="Times New Roman" w:eastAsia="Times New Roman" w:hAnsi="Times New Roman"/>
          <w:color w:val="000000"/>
          <w:kern w:val="32"/>
          <w:sz w:val="20"/>
          <w:szCs w:val="20"/>
          <w:lang w:val="en-US" w:eastAsia="ar-SA"/>
        </w:rPr>
        <w:t>)</w:t>
      </w:r>
      <w:r w:rsidRPr="00241467">
        <w:rPr>
          <w:rFonts w:ascii="Times New Roman" w:eastAsia="Times New Roman" w:hAnsi="Times New Roman"/>
          <w:color w:val="000000"/>
          <w:kern w:val="32"/>
          <w:sz w:val="20"/>
          <w:szCs w:val="20"/>
          <w:lang w:val="en-US" w:eastAsia="ar-SA"/>
        </w:rPr>
        <w:t>. Sustainable Value Stream Mapping (Sus-VSM): methodology to visualize and assess manufacturing sustainability performance. Journal of cleaner production, 85</w:t>
      </w:r>
      <w:r>
        <w:rPr>
          <w:rFonts w:ascii="Times New Roman" w:eastAsia="Times New Roman" w:hAnsi="Times New Roman"/>
          <w:color w:val="000000"/>
          <w:kern w:val="32"/>
          <w:sz w:val="20"/>
          <w:szCs w:val="20"/>
          <w:lang w:val="en-US" w:eastAsia="ar-SA"/>
        </w:rPr>
        <w:t>(2)</w:t>
      </w:r>
      <w:r w:rsidRPr="00241467">
        <w:rPr>
          <w:rFonts w:ascii="Times New Roman" w:eastAsia="Times New Roman" w:hAnsi="Times New Roman"/>
          <w:color w:val="000000"/>
          <w:kern w:val="32"/>
          <w:sz w:val="20"/>
          <w:szCs w:val="20"/>
          <w:lang w:val="en-US" w:eastAsia="ar-SA"/>
        </w:rPr>
        <w:t>, pp.8-18.</w:t>
      </w: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r w:rsidRPr="00241467">
        <w:rPr>
          <w:rFonts w:ascii="Times New Roman" w:eastAsia="Times New Roman" w:hAnsi="Times New Roman"/>
          <w:color w:val="000000"/>
          <w:kern w:val="32"/>
          <w:sz w:val="20"/>
          <w:szCs w:val="20"/>
          <w:lang w:val="en-US" w:eastAsia="ar-SA"/>
        </w:rPr>
        <w:t xml:space="preserve">Hermann, M. Pentek, T. and Otto, B., </w:t>
      </w:r>
      <w:r>
        <w:rPr>
          <w:rFonts w:ascii="Times New Roman" w:eastAsia="Times New Roman" w:hAnsi="Times New Roman"/>
          <w:color w:val="000000"/>
          <w:kern w:val="32"/>
          <w:sz w:val="20"/>
          <w:szCs w:val="20"/>
          <w:lang w:val="en-US" w:eastAsia="ar-SA"/>
        </w:rPr>
        <w:t>(</w:t>
      </w:r>
      <w:r w:rsidRPr="00241467">
        <w:rPr>
          <w:rFonts w:ascii="Times New Roman" w:eastAsia="Times New Roman" w:hAnsi="Times New Roman"/>
          <w:color w:val="000000"/>
          <w:kern w:val="32"/>
          <w:sz w:val="20"/>
          <w:szCs w:val="20"/>
          <w:lang w:val="en-US" w:eastAsia="ar-SA"/>
        </w:rPr>
        <w:t>2016</w:t>
      </w:r>
      <w:r>
        <w:rPr>
          <w:rFonts w:ascii="Times New Roman" w:eastAsia="Times New Roman" w:hAnsi="Times New Roman"/>
          <w:color w:val="000000"/>
          <w:kern w:val="32"/>
          <w:sz w:val="20"/>
          <w:szCs w:val="20"/>
          <w:lang w:val="en-US" w:eastAsia="ar-SA"/>
        </w:rPr>
        <w:t>)</w:t>
      </w:r>
      <w:r w:rsidRPr="00241467">
        <w:rPr>
          <w:rFonts w:ascii="Times New Roman" w:eastAsia="Times New Roman" w:hAnsi="Times New Roman"/>
          <w:color w:val="000000"/>
          <w:kern w:val="32"/>
          <w:sz w:val="20"/>
          <w:szCs w:val="20"/>
          <w:lang w:val="en-US" w:eastAsia="ar-SA"/>
        </w:rPr>
        <w:t xml:space="preserve">. Design Principles for Industrie 4.0 Scenarios. In Proceedings of the 49th </w:t>
      </w: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r w:rsidRPr="00241467">
        <w:rPr>
          <w:rFonts w:ascii="Times New Roman" w:eastAsia="Times New Roman" w:hAnsi="Times New Roman"/>
          <w:color w:val="000000"/>
          <w:kern w:val="32"/>
          <w:sz w:val="20"/>
          <w:szCs w:val="20"/>
          <w:lang w:val="en-US" w:eastAsia="ar-SA"/>
        </w:rPr>
        <w:t>Hawaii International Conference on System Sciences (HICSS). January 2016, Koloa, HI.</w:t>
      </w:r>
    </w:p>
    <w:p w:rsidR="00A413BD" w:rsidRDefault="00A413BD" w:rsidP="008D1A30">
      <w:pPr>
        <w:tabs>
          <w:tab w:val="left" w:pos="270"/>
        </w:tabs>
        <w:spacing w:after="0" w:line="240" w:lineRule="auto"/>
        <w:rPr>
          <w:rFonts w:ascii="Times New Roman" w:eastAsia="Times New Roman" w:hAnsi="Times New Roman"/>
          <w:color w:val="000000"/>
          <w:kern w:val="32"/>
          <w:sz w:val="20"/>
          <w:szCs w:val="20"/>
          <w:lang w:val="en-US" w:eastAsia="ar-SA"/>
        </w:rPr>
      </w:pPr>
      <w:r w:rsidRPr="008D1A30">
        <w:rPr>
          <w:rFonts w:ascii="Times New Roman" w:eastAsia="Times New Roman" w:hAnsi="Times New Roman"/>
          <w:color w:val="000000"/>
          <w:kern w:val="32"/>
          <w:sz w:val="20"/>
          <w:szCs w:val="20"/>
          <w:lang w:val="en-US" w:eastAsia="ar-SA"/>
        </w:rPr>
        <w:lastRenderedPageBreak/>
        <w:t>http://www.inovasyon.org/pdf/bcg.perspectives_Industry.4.0_2015.pdf, (accessed 10 A</w:t>
      </w:r>
      <w:r>
        <w:rPr>
          <w:rFonts w:ascii="Times New Roman" w:eastAsia="Times New Roman" w:hAnsi="Times New Roman"/>
          <w:color w:val="000000"/>
          <w:kern w:val="32"/>
          <w:sz w:val="20"/>
          <w:szCs w:val="20"/>
          <w:lang w:val="en-US" w:eastAsia="ar-SA"/>
        </w:rPr>
        <w:t>pril</w:t>
      </w:r>
      <w:r w:rsidRPr="008D1A30">
        <w:rPr>
          <w:rFonts w:ascii="Times New Roman" w:eastAsia="Times New Roman" w:hAnsi="Times New Roman"/>
          <w:color w:val="000000"/>
          <w:kern w:val="32"/>
          <w:sz w:val="20"/>
          <w:szCs w:val="20"/>
          <w:lang w:val="en-US" w:eastAsia="ar-SA"/>
        </w:rPr>
        <w:t xml:space="preserve"> 201</w:t>
      </w:r>
      <w:r>
        <w:rPr>
          <w:rFonts w:ascii="Times New Roman" w:eastAsia="Times New Roman" w:hAnsi="Times New Roman"/>
          <w:color w:val="000000"/>
          <w:kern w:val="32"/>
          <w:sz w:val="20"/>
          <w:szCs w:val="20"/>
          <w:lang w:val="en-US" w:eastAsia="ar-SA"/>
        </w:rPr>
        <w:t>9</w:t>
      </w:r>
      <w:r w:rsidRPr="008D1A30">
        <w:rPr>
          <w:rFonts w:ascii="Times New Roman" w:eastAsia="Times New Roman" w:hAnsi="Times New Roman"/>
          <w:color w:val="000000"/>
          <w:kern w:val="32"/>
          <w:sz w:val="20"/>
          <w:szCs w:val="20"/>
          <w:lang w:val="en-US" w:eastAsia="ar-SA"/>
        </w:rPr>
        <w:t>).</w:t>
      </w:r>
    </w:p>
    <w:p w:rsidR="00A413BD" w:rsidRDefault="00A413BD" w:rsidP="008D1A30">
      <w:pPr>
        <w:tabs>
          <w:tab w:val="left" w:pos="270"/>
        </w:tabs>
        <w:spacing w:after="0" w:line="240" w:lineRule="auto"/>
        <w:rPr>
          <w:rFonts w:ascii="Times New Roman" w:eastAsia="Times New Roman" w:hAnsi="Times New Roman"/>
          <w:color w:val="000000"/>
          <w:kern w:val="32"/>
          <w:sz w:val="20"/>
          <w:szCs w:val="20"/>
          <w:lang w:val="en-US" w:eastAsia="ar-SA"/>
        </w:rPr>
      </w:pPr>
    </w:p>
    <w:p w:rsidR="00A413BD" w:rsidRDefault="00A413BD" w:rsidP="008D1A30">
      <w:pPr>
        <w:tabs>
          <w:tab w:val="left" w:pos="270"/>
        </w:tabs>
        <w:spacing w:after="0" w:line="240" w:lineRule="auto"/>
        <w:rPr>
          <w:rFonts w:ascii="Times New Roman" w:eastAsia="Times New Roman" w:hAnsi="Times New Roman"/>
          <w:color w:val="000000"/>
          <w:kern w:val="32"/>
          <w:sz w:val="20"/>
          <w:szCs w:val="20"/>
          <w:lang w:val="en-US" w:eastAsia="ar-SA"/>
        </w:rPr>
      </w:pPr>
      <w:r w:rsidRPr="008D1A30">
        <w:rPr>
          <w:rFonts w:ascii="Times New Roman" w:eastAsia="Times New Roman" w:hAnsi="Times New Roman"/>
          <w:color w:val="000000"/>
          <w:kern w:val="32"/>
          <w:sz w:val="20"/>
          <w:szCs w:val="20"/>
          <w:lang w:val="en-US" w:eastAsia="ar-SA"/>
        </w:rPr>
        <w:t xml:space="preserve">Jeschke, S., Brecher, C., Meisen, T., Özdemir, D., Eschert, T. </w:t>
      </w:r>
      <w:r>
        <w:rPr>
          <w:rFonts w:ascii="Times New Roman" w:eastAsia="Times New Roman" w:hAnsi="Times New Roman"/>
          <w:color w:val="000000"/>
          <w:kern w:val="32"/>
          <w:sz w:val="20"/>
          <w:szCs w:val="20"/>
          <w:lang w:val="en-US" w:eastAsia="ar-SA"/>
        </w:rPr>
        <w:t>(</w:t>
      </w:r>
      <w:r w:rsidRPr="008D1A30">
        <w:rPr>
          <w:rFonts w:ascii="Times New Roman" w:eastAsia="Times New Roman" w:hAnsi="Times New Roman"/>
          <w:color w:val="000000"/>
          <w:kern w:val="32"/>
          <w:sz w:val="20"/>
          <w:szCs w:val="20"/>
          <w:lang w:val="en-US" w:eastAsia="ar-SA"/>
        </w:rPr>
        <w:t>2017</w:t>
      </w:r>
      <w:r>
        <w:rPr>
          <w:rFonts w:ascii="Times New Roman" w:eastAsia="Times New Roman" w:hAnsi="Times New Roman"/>
          <w:color w:val="000000"/>
          <w:kern w:val="32"/>
          <w:sz w:val="20"/>
          <w:szCs w:val="20"/>
          <w:lang w:val="en-US" w:eastAsia="ar-SA"/>
        </w:rPr>
        <w:t>)</w:t>
      </w:r>
      <w:r w:rsidRPr="008D1A30">
        <w:rPr>
          <w:rFonts w:ascii="Times New Roman" w:eastAsia="Times New Roman" w:hAnsi="Times New Roman"/>
          <w:color w:val="000000"/>
          <w:kern w:val="32"/>
          <w:sz w:val="20"/>
          <w:szCs w:val="20"/>
          <w:lang w:val="en-US" w:eastAsia="ar-SA"/>
        </w:rPr>
        <w:t>.  Industrial Internet of</w:t>
      </w:r>
      <w:r>
        <w:rPr>
          <w:rFonts w:ascii="Times New Roman" w:eastAsia="Times New Roman" w:hAnsi="Times New Roman"/>
          <w:color w:val="000000"/>
          <w:kern w:val="32"/>
          <w:sz w:val="20"/>
          <w:szCs w:val="20"/>
          <w:lang w:val="en-US" w:eastAsia="ar-SA"/>
        </w:rPr>
        <w:t xml:space="preserve"> </w:t>
      </w:r>
      <w:r w:rsidRPr="008D1A30">
        <w:rPr>
          <w:rFonts w:ascii="Times New Roman" w:eastAsia="Times New Roman" w:hAnsi="Times New Roman"/>
          <w:color w:val="000000"/>
          <w:kern w:val="32"/>
          <w:sz w:val="20"/>
          <w:szCs w:val="20"/>
          <w:lang w:val="en-US" w:eastAsia="ar-SA"/>
        </w:rPr>
        <w:t>Things and Cyber Manufacturing Systems, Springer, Berlin.</w:t>
      </w: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r w:rsidRPr="006C7A7C">
        <w:rPr>
          <w:rFonts w:ascii="Times New Roman" w:eastAsia="Times New Roman" w:hAnsi="Times New Roman"/>
          <w:color w:val="000000"/>
          <w:kern w:val="32"/>
          <w:sz w:val="20"/>
          <w:szCs w:val="20"/>
          <w:lang w:val="en-US" w:eastAsia="ar-SA"/>
        </w:rPr>
        <w:t xml:space="preserve">Kagermann, H., Wolfgang, W. and Helbi, J., </w:t>
      </w:r>
      <w:r>
        <w:rPr>
          <w:rFonts w:ascii="Times New Roman" w:eastAsia="Times New Roman" w:hAnsi="Times New Roman"/>
          <w:color w:val="000000"/>
          <w:kern w:val="32"/>
          <w:sz w:val="20"/>
          <w:szCs w:val="20"/>
          <w:lang w:val="en-US" w:eastAsia="ar-SA"/>
        </w:rPr>
        <w:t>(</w:t>
      </w:r>
      <w:r w:rsidRPr="006C7A7C">
        <w:rPr>
          <w:rFonts w:ascii="Times New Roman" w:eastAsia="Times New Roman" w:hAnsi="Times New Roman"/>
          <w:color w:val="000000"/>
          <w:kern w:val="32"/>
          <w:sz w:val="20"/>
          <w:szCs w:val="20"/>
          <w:lang w:val="en-US" w:eastAsia="ar-SA"/>
        </w:rPr>
        <w:t>2013</w:t>
      </w:r>
      <w:r>
        <w:rPr>
          <w:rFonts w:ascii="Times New Roman" w:eastAsia="Times New Roman" w:hAnsi="Times New Roman"/>
          <w:color w:val="000000"/>
          <w:kern w:val="32"/>
          <w:sz w:val="20"/>
          <w:szCs w:val="20"/>
          <w:lang w:val="en-US" w:eastAsia="ar-SA"/>
        </w:rPr>
        <w:t>)</w:t>
      </w:r>
      <w:r w:rsidRPr="006C7A7C">
        <w:rPr>
          <w:rFonts w:ascii="Times New Roman" w:eastAsia="Times New Roman" w:hAnsi="Times New Roman"/>
          <w:color w:val="000000"/>
          <w:kern w:val="32"/>
          <w:sz w:val="20"/>
          <w:szCs w:val="20"/>
          <w:lang w:val="en-US" w:eastAsia="ar-SA"/>
        </w:rPr>
        <w:t>. Recommendations for implementing the strategic initiative INDUSTRIE 4.0. Available at: www.plattform-i40.de/finalreport2013, (accessed 20 June 201</w:t>
      </w:r>
      <w:r>
        <w:rPr>
          <w:rFonts w:ascii="Times New Roman" w:eastAsia="Times New Roman" w:hAnsi="Times New Roman"/>
          <w:color w:val="000000"/>
          <w:kern w:val="32"/>
          <w:sz w:val="20"/>
          <w:szCs w:val="20"/>
          <w:lang w:val="en-US" w:eastAsia="ar-SA"/>
        </w:rPr>
        <w:t>9</w:t>
      </w:r>
      <w:r w:rsidRPr="006C7A7C">
        <w:rPr>
          <w:rFonts w:ascii="Times New Roman" w:eastAsia="Times New Roman" w:hAnsi="Times New Roman"/>
          <w:color w:val="000000"/>
          <w:kern w:val="32"/>
          <w:sz w:val="20"/>
          <w:szCs w:val="20"/>
          <w:lang w:val="en-US" w:eastAsia="ar-SA"/>
        </w:rPr>
        <w:t>)</w:t>
      </w:r>
    </w:p>
    <w:p w:rsidR="00A413BD" w:rsidRDefault="00A413BD" w:rsidP="008D1A30">
      <w:pPr>
        <w:tabs>
          <w:tab w:val="left" w:pos="270"/>
        </w:tabs>
        <w:spacing w:after="0" w:line="240" w:lineRule="auto"/>
        <w:rPr>
          <w:rFonts w:ascii="Times New Roman" w:eastAsia="Times New Roman" w:hAnsi="Times New Roman"/>
          <w:color w:val="000000"/>
          <w:kern w:val="32"/>
          <w:sz w:val="20"/>
          <w:szCs w:val="20"/>
          <w:lang w:val="en-US" w:eastAsia="ar-SA"/>
        </w:rPr>
      </w:pPr>
    </w:p>
    <w:p w:rsidR="00A413BD" w:rsidRDefault="00A413BD" w:rsidP="008D1A30">
      <w:pPr>
        <w:tabs>
          <w:tab w:val="left" w:pos="270"/>
        </w:tabs>
        <w:spacing w:after="0" w:line="240" w:lineRule="auto"/>
        <w:rPr>
          <w:rFonts w:ascii="Times New Roman" w:eastAsia="Times New Roman" w:hAnsi="Times New Roman"/>
          <w:color w:val="000000"/>
          <w:kern w:val="32"/>
          <w:sz w:val="20"/>
          <w:szCs w:val="20"/>
          <w:lang w:val="en-US" w:eastAsia="ar-SA"/>
        </w:rPr>
      </w:pPr>
      <w:r w:rsidRPr="00A63F58">
        <w:rPr>
          <w:rFonts w:ascii="Times New Roman" w:eastAsia="Times New Roman" w:hAnsi="Times New Roman"/>
          <w:color w:val="000000"/>
          <w:kern w:val="32"/>
          <w:sz w:val="20"/>
          <w:szCs w:val="20"/>
          <w:lang w:val="en-US" w:eastAsia="ar-SA"/>
        </w:rPr>
        <w:t xml:space="preserve">Lofland, J. and Lofland, L.H., </w:t>
      </w:r>
      <w:r>
        <w:rPr>
          <w:rFonts w:ascii="Times New Roman" w:eastAsia="Times New Roman" w:hAnsi="Times New Roman"/>
          <w:color w:val="000000"/>
          <w:kern w:val="32"/>
          <w:sz w:val="20"/>
          <w:szCs w:val="20"/>
          <w:lang w:val="en-US" w:eastAsia="ar-SA"/>
        </w:rPr>
        <w:t>(</w:t>
      </w:r>
      <w:r w:rsidRPr="00A63F58">
        <w:rPr>
          <w:rFonts w:ascii="Times New Roman" w:eastAsia="Times New Roman" w:hAnsi="Times New Roman"/>
          <w:color w:val="000000"/>
          <w:kern w:val="32"/>
          <w:sz w:val="20"/>
          <w:szCs w:val="20"/>
          <w:lang w:val="en-US" w:eastAsia="ar-SA"/>
        </w:rPr>
        <w:t>1995</w:t>
      </w:r>
      <w:r>
        <w:rPr>
          <w:rFonts w:ascii="Times New Roman" w:eastAsia="Times New Roman" w:hAnsi="Times New Roman"/>
          <w:color w:val="000000"/>
          <w:kern w:val="32"/>
          <w:sz w:val="20"/>
          <w:szCs w:val="20"/>
          <w:lang w:val="en-US" w:eastAsia="ar-SA"/>
        </w:rPr>
        <w:t>)</w:t>
      </w:r>
      <w:r w:rsidRPr="00A63F58">
        <w:rPr>
          <w:rFonts w:ascii="Times New Roman" w:eastAsia="Times New Roman" w:hAnsi="Times New Roman"/>
          <w:color w:val="000000"/>
          <w:kern w:val="32"/>
          <w:sz w:val="20"/>
          <w:szCs w:val="20"/>
          <w:lang w:val="en-US" w:eastAsia="ar-SA"/>
        </w:rPr>
        <w:t>. Developing analysis. Analyzing social setting,</w:t>
      </w:r>
      <w:r>
        <w:rPr>
          <w:rFonts w:ascii="Times New Roman" w:eastAsia="Times New Roman" w:hAnsi="Times New Roman"/>
          <w:color w:val="000000"/>
          <w:kern w:val="32"/>
          <w:sz w:val="20"/>
          <w:szCs w:val="20"/>
          <w:lang w:val="en-US" w:eastAsia="ar-SA"/>
        </w:rPr>
        <w:t xml:space="preserve"> Wadshorth Thomson, Los Angeles</w:t>
      </w: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r w:rsidRPr="006C7A7C">
        <w:rPr>
          <w:rFonts w:ascii="Times New Roman" w:eastAsia="Times New Roman" w:hAnsi="Times New Roman"/>
          <w:color w:val="000000"/>
          <w:kern w:val="32"/>
          <w:sz w:val="20"/>
          <w:szCs w:val="20"/>
          <w:lang w:val="en-US" w:eastAsia="ar-SA"/>
        </w:rPr>
        <w:t xml:space="preserve">Nacfam. (2012). Getting to Green Through “Lean and Clean” White Paper. Findings and Recommendations of the Lean &amp; Clean Project, Improving the Environmental Performance of Small and Mid-Sized Manufacturers: Washington, DC.  </w:t>
      </w: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p>
    <w:p w:rsidR="00A413BD" w:rsidRDefault="00A413BD" w:rsidP="00E0371B">
      <w:pPr>
        <w:tabs>
          <w:tab w:val="left" w:pos="270"/>
        </w:tabs>
        <w:spacing w:after="0" w:line="240" w:lineRule="auto"/>
        <w:rPr>
          <w:rFonts w:ascii="Times New Roman" w:eastAsia="Times New Roman" w:hAnsi="Times New Roman"/>
          <w:color w:val="000000"/>
          <w:kern w:val="32"/>
          <w:sz w:val="20"/>
          <w:szCs w:val="20"/>
          <w:lang w:val="en-US" w:eastAsia="ar-SA"/>
        </w:rPr>
      </w:pPr>
      <w:r w:rsidRPr="00241467">
        <w:rPr>
          <w:rFonts w:ascii="Times New Roman" w:eastAsia="Times New Roman" w:hAnsi="Times New Roman"/>
          <w:color w:val="000000"/>
          <w:kern w:val="32"/>
          <w:sz w:val="20"/>
          <w:szCs w:val="20"/>
          <w:lang w:val="en-US" w:eastAsia="ar-SA"/>
        </w:rPr>
        <w:t xml:space="preserve">PwC., 2018. </w:t>
      </w:r>
      <w:r>
        <w:rPr>
          <w:rFonts w:ascii="Times New Roman" w:eastAsia="Times New Roman" w:hAnsi="Times New Roman"/>
          <w:color w:val="000000"/>
          <w:kern w:val="32"/>
          <w:sz w:val="20"/>
          <w:szCs w:val="20"/>
          <w:lang w:val="en-US" w:eastAsia="ar-SA"/>
        </w:rPr>
        <w:t>(</w:t>
      </w:r>
      <w:r w:rsidRPr="00241467">
        <w:rPr>
          <w:rFonts w:ascii="Times New Roman" w:eastAsia="Times New Roman" w:hAnsi="Times New Roman"/>
          <w:color w:val="000000"/>
          <w:kern w:val="32"/>
          <w:sz w:val="20"/>
          <w:szCs w:val="20"/>
          <w:lang w:val="en-US" w:eastAsia="ar-SA"/>
        </w:rPr>
        <w:t>2016</w:t>
      </w:r>
      <w:r>
        <w:rPr>
          <w:rFonts w:ascii="Times New Roman" w:eastAsia="Times New Roman" w:hAnsi="Times New Roman"/>
          <w:color w:val="000000"/>
          <w:kern w:val="32"/>
          <w:sz w:val="20"/>
          <w:szCs w:val="20"/>
          <w:lang w:val="en-US" w:eastAsia="ar-SA"/>
        </w:rPr>
        <w:t>).</w:t>
      </w:r>
      <w:r w:rsidRPr="00241467">
        <w:rPr>
          <w:rFonts w:ascii="Times New Roman" w:eastAsia="Times New Roman" w:hAnsi="Times New Roman"/>
          <w:color w:val="000000"/>
          <w:kern w:val="32"/>
          <w:sz w:val="20"/>
          <w:szCs w:val="20"/>
          <w:lang w:val="en-US" w:eastAsia="ar-SA"/>
        </w:rPr>
        <w:t xml:space="preserve"> Global Industry 4.0 Survey. PwC Research &amp; Insights. Available at: https://www.pwc.com/gx/en/industries/industries-4.0/landing-page/industry-4.0-building-your-digital-enterprise-april-2016.pdf (accessed 20 A</w:t>
      </w:r>
      <w:r>
        <w:rPr>
          <w:rFonts w:ascii="Times New Roman" w:eastAsia="Times New Roman" w:hAnsi="Times New Roman"/>
          <w:color w:val="000000"/>
          <w:kern w:val="32"/>
          <w:sz w:val="20"/>
          <w:szCs w:val="20"/>
          <w:lang w:val="en-US" w:eastAsia="ar-SA"/>
        </w:rPr>
        <w:t>pril</w:t>
      </w:r>
      <w:r w:rsidRPr="00241467">
        <w:rPr>
          <w:rFonts w:ascii="Times New Roman" w:eastAsia="Times New Roman" w:hAnsi="Times New Roman"/>
          <w:color w:val="000000"/>
          <w:kern w:val="32"/>
          <w:sz w:val="20"/>
          <w:szCs w:val="20"/>
          <w:lang w:val="en-US" w:eastAsia="ar-SA"/>
        </w:rPr>
        <w:t xml:space="preserve"> 201</w:t>
      </w:r>
      <w:r>
        <w:rPr>
          <w:rFonts w:ascii="Times New Roman" w:eastAsia="Times New Roman" w:hAnsi="Times New Roman"/>
          <w:color w:val="000000"/>
          <w:kern w:val="32"/>
          <w:sz w:val="20"/>
          <w:szCs w:val="20"/>
          <w:lang w:val="en-US" w:eastAsia="ar-SA"/>
        </w:rPr>
        <w:t>9</w:t>
      </w:r>
      <w:r w:rsidRPr="00241467">
        <w:rPr>
          <w:rFonts w:ascii="Times New Roman" w:eastAsia="Times New Roman" w:hAnsi="Times New Roman"/>
          <w:color w:val="000000"/>
          <w:kern w:val="32"/>
          <w:sz w:val="20"/>
          <w:szCs w:val="20"/>
          <w:lang w:val="en-US" w:eastAsia="ar-SA"/>
        </w:rPr>
        <w:t>)</w:t>
      </w:r>
      <w:r>
        <w:rPr>
          <w:rFonts w:ascii="Times New Roman" w:eastAsia="Times New Roman" w:hAnsi="Times New Roman"/>
          <w:color w:val="000000"/>
          <w:kern w:val="32"/>
          <w:sz w:val="20"/>
          <w:szCs w:val="20"/>
          <w:lang w:val="en-US" w:eastAsia="ar-SA"/>
        </w:rPr>
        <w:t>.</w:t>
      </w:r>
    </w:p>
    <w:p w:rsidR="00A413BD" w:rsidRDefault="00A413BD" w:rsidP="008D1A30">
      <w:pPr>
        <w:tabs>
          <w:tab w:val="left" w:pos="270"/>
        </w:tabs>
        <w:spacing w:after="0" w:line="240" w:lineRule="auto"/>
        <w:rPr>
          <w:rFonts w:ascii="Times New Roman" w:eastAsia="Times New Roman" w:hAnsi="Times New Roman"/>
          <w:color w:val="000000"/>
          <w:kern w:val="32"/>
          <w:sz w:val="20"/>
          <w:szCs w:val="20"/>
          <w:lang w:val="en-US" w:eastAsia="ar-SA"/>
        </w:rPr>
      </w:pPr>
    </w:p>
    <w:p w:rsidR="00A413BD" w:rsidRDefault="00A413BD" w:rsidP="008D1A30">
      <w:pPr>
        <w:tabs>
          <w:tab w:val="left" w:pos="270"/>
        </w:tabs>
        <w:spacing w:after="0" w:line="240" w:lineRule="auto"/>
        <w:rPr>
          <w:rFonts w:ascii="Times New Roman" w:eastAsia="Times New Roman" w:hAnsi="Times New Roman"/>
          <w:color w:val="000000"/>
          <w:kern w:val="32"/>
          <w:sz w:val="20"/>
          <w:szCs w:val="20"/>
          <w:lang w:val="en-US" w:eastAsia="ar-SA"/>
        </w:rPr>
      </w:pPr>
      <w:r w:rsidRPr="008D1A30">
        <w:rPr>
          <w:rFonts w:ascii="Times New Roman" w:eastAsia="Times New Roman" w:hAnsi="Times New Roman"/>
          <w:color w:val="000000"/>
          <w:kern w:val="32"/>
          <w:sz w:val="20"/>
          <w:szCs w:val="20"/>
          <w:lang w:val="en-US" w:eastAsia="ar-SA"/>
        </w:rPr>
        <w:t>Romero, D., Stahre, J., Wuest, T., Noran, O., Bernus, P., Fast-Berglund, Å. and Gorecky, D. (2016</w:t>
      </w:r>
      <w:r>
        <w:rPr>
          <w:rFonts w:ascii="Times New Roman" w:eastAsia="Times New Roman" w:hAnsi="Times New Roman"/>
          <w:color w:val="000000"/>
          <w:kern w:val="32"/>
          <w:sz w:val="20"/>
          <w:szCs w:val="20"/>
          <w:lang w:val="en-US" w:eastAsia="ar-SA"/>
        </w:rPr>
        <w:t>)</w:t>
      </w:r>
      <w:r w:rsidRPr="008D1A30">
        <w:rPr>
          <w:rFonts w:ascii="Times New Roman" w:eastAsia="Times New Roman" w:hAnsi="Times New Roman"/>
          <w:color w:val="000000"/>
          <w:kern w:val="32"/>
          <w:sz w:val="20"/>
          <w:szCs w:val="20"/>
          <w:lang w:val="en-US" w:eastAsia="ar-SA"/>
        </w:rPr>
        <w:t>. Towards an operator 4.0 typology: a human-centric perspective on the fourth industrial revolution technologies.   in proceedings of the International Conference on Computers &amp; Industrial Engineering (CIE46</w:t>
      </w:r>
      <w:r>
        <w:rPr>
          <w:rFonts w:ascii="Times New Roman" w:eastAsia="Times New Roman" w:hAnsi="Times New Roman"/>
          <w:color w:val="000000"/>
          <w:kern w:val="32"/>
          <w:sz w:val="20"/>
          <w:szCs w:val="20"/>
          <w:lang w:val="en-US" w:eastAsia="ar-SA"/>
        </w:rPr>
        <w:t>)</w:t>
      </w:r>
      <w:r w:rsidRPr="008D1A30">
        <w:rPr>
          <w:rFonts w:ascii="Times New Roman" w:eastAsia="Times New Roman" w:hAnsi="Times New Roman"/>
          <w:color w:val="000000"/>
          <w:kern w:val="32"/>
          <w:sz w:val="20"/>
          <w:szCs w:val="20"/>
          <w:lang w:val="en-US" w:eastAsia="ar-SA"/>
        </w:rPr>
        <w:t>.  October 2016, Tianjin, China), 1-11.</w:t>
      </w:r>
    </w:p>
    <w:p w:rsidR="00A413BD" w:rsidRDefault="00A413BD" w:rsidP="008D1A30">
      <w:pPr>
        <w:tabs>
          <w:tab w:val="left" w:pos="270"/>
        </w:tabs>
        <w:spacing w:after="0" w:line="240" w:lineRule="auto"/>
        <w:rPr>
          <w:rFonts w:ascii="Times New Roman" w:eastAsia="Times New Roman" w:hAnsi="Times New Roman"/>
          <w:color w:val="000000"/>
          <w:kern w:val="32"/>
          <w:sz w:val="20"/>
          <w:szCs w:val="20"/>
          <w:lang w:val="en-US" w:eastAsia="ar-SA"/>
        </w:rPr>
      </w:pPr>
    </w:p>
    <w:p w:rsidR="00A413BD" w:rsidRPr="008D1A30" w:rsidRDefault="00A413BD" w:rsidP="008D1A30">
      <w:pPr>
        <w:tabs>
          <w:tab w:val="left" w:pos="270"/>
        </w:tabs>
        <w:spacing w:after="0" w:line="240" w:lineRule="auto"/>
        <w:rPr>
          <w:rFonts w:ascii="Times New Roman" w:eastAsia="Times New Roman" w:hAnsi="Times New Roman"/>
          <w:color w:val="000000"/>
          <w:kern w:val="32"/>
          <w:sz w:val="20"/>
          <w:szCs w:val="20"/>
          <w:lang w:val="en-US" w:eastAsia="ar-SA"/>
        </w:rPr>
      </w:pPr>
      <w:r w:rsidRPr="008D1A30">
        <w:rPr>
          <w:rFonts w:ascii="Times New Roman" w:eastAsia="Times New Roman" w:hAnsi="Times New Roman"/>
          <w:color w:val="000000"/>
          <w:kern w:val="32"/>
          <w:sz w:val="20"/>
          <w:szCs w:val="20"/>
          <w:lang w:val="en-US" w:eastAsia="ar-SA"/>
        </w:rPr>
        <w:t>Rüßmann, M., Lorenz, M., Gerbert, P., Waldner, M., Justus, J., Engel, P. and Harnisch, M. (2015</w:t>
      </w:r>
      <w:r>
        <w:rPr>
          <w:rFonts w:ascii="Times New Roman" w:eastAsia="Times New Roman" w:hAnsi="Times New Roman"/>
          <w:color w:val="000000"/>
          <w:kern w:val="32"/>
          <w:sz w:val="20"/>
          <w:szCs w:val="20"/>
          <w:lang w:val="en-US" w:eastAsia="ar-SA"/>
        </w:rPr>
        <w:t>)</w:t>
      </w:r>
      <w:r w:rsidRPr="008D1A30">
        <w:rPr>
          <w:rFonts w:ascii="Times New Roman" w:eastAsia="Times New Roman" w:hAnsi="Times New Roman"/>
          <w:color w:val="000000"/>
          <w:kern w:val="32"/>
          <w:sz w:val="20"/>
          <w:szCs w:val="20"/>
          <w:lang w:val="en-US" w:eastAsia="ar-SA"/>
        </w:rPr>
        <w:t xml:space="preserve">. Industry 4.0: The future of productivity and growth in manufacturing industries. Boston Consulting Group, available at: </w:t>
      </w:r>
    </w:p>
    <w:p w:rsidR="00817BBB" w:rsidRPr="00BA6A4F" w:rsidRDefault="00817BBB" w:rsidP="00DD403C">
      <w:pPr>
        <w:pStyle w:val="Titre1"/>
        <w:keepNext w:val="0"/>
        <w:widowControl w:val="0"/>
        <w:tabs>
          <w:tab w:val="left" w:pos="284"/>
        </w:tabs>
        <w:spacing w:line="240" w:lineRule="auto"/>
        <w:ind w:left="284"/>
        <w:rPr>
          <w:rFonts w:ascii="Times New Roman" w:hAnsi="Times New Roman"/>
          <w:sz w:val="20"/>
          <w:szCs w:val="20"/>
          <w:lang w:val="en-US"/>
        </w:rPr>
      </w:pPr>
    </w:p>
    <w:sectPr w:rsidR="00817BBB" w:rsidRPr="00BA6A4F" w:rsidSect="0069192C">
      <w:headerReference w:type="even" r:id="rId10"/>
      <w:headerReference w:type="default" r:id="rId11"/>
      <w:footerReference w:type="even" r:id="rId12"/>
      <w:footerReference w:type="default" r:id="rId13"/>
      <w:footerReference w:type="first" r:id="rId14"/>
      <w:type w:val="oddPage"/>
      <w:pgSz w:w="11906" w:h="16838" w:code="9"/>
      <w:pgMar w:top="1134" w:right="1134" w:bottom="1134"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C4" w:rsidRDefault="008F23C4" w:rsidP="003C19A6">
      <w:pPr>
        <w:spacing w:after="0" w:line="240" w:lineRule="auto"/>
      </w:pPr>
      <w:r>
        <w:separator/>
      </w:r>
    </w:p>
  </w:endnote>
  <w:endnote w:type="continuationSeparator" w:id="0">
    <w:p w:rsidR="008F23C4" w:rsidRDefault="008F23C4" w:rsidP="003C1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72" w:rsidRPr="00BA26A8" w:rsidRDefault="00E30872">
    <w:pPr>
      <w:pStyle w:val="Pieddepage"/>
      <w:jc w:val="center"/>
      <w:rPr>
        <w:rFonts w:ascii="Times New Roman" w:hAnsi="Times New Roman"/>
        <w:sz w:val="24"/>
        <w:szCs w:val="24"/>
      </w:rPr>
    </w:pPr>
    <w:r w:rsidRPr="00BA26A8">
      <w:rPr>
        <w:rFonts w:ascii="Times New Roman" w:hAnsi="Times New Roman"/>
        <w:sz w:val="24"/>
        <w:szCs w:val="24"/>
      </w:rPr>
      <w:fldChar w:fldCharType="begin"/>
    </w:r>
    <w:r w:rsidRPr="00BA26A8">
      <w:rPr>
        <w:rFonts w:ascii="Times New Roman" w:hAnsi="Times New Roman"/>
        <w:sz w:val="24"/>
        <w:szCs w:val="24"/>
      </w:rPr>
      <w:instrText xml:space="preserve"> PAGE   \* MERGEFORMAT </w:instrText>
    </w:r>
    <w:r w:rsidRPr="00BA26A8">
      <w:rPr>
        <w:rFonts w:ascii="Times New Roman" w:hAnsi="Times New Roman"/>
        <w:sz w:val="24"/>
        <w:szCs w:val="24"/>
      </w:rPr>
      <w:fldChar w:fldCharType="separate"/>
    </w:r>
    <w:r w:rsidR="00E52398">
      <w:rPr>
        <w:rFonts w:ascii="Times New Roman" w:hAnsi="Times New Roman"/>
        <w:noProof/>
        <w:sz w:val="24"/>
        <w:szCs w:val="24"/>
      </w:rPr>
      <w:t>4</w:t>
    </w:r>
    <w:r w:rsidRPr="00BA26A8">
      <w:rPr>
        <w:rFonts w:ascii="Times New Roman" w:hAnsi="Times New Roman"/>
        <w:sz w:val="24"/>
        <w:szCs w:val="24"/>
      </w:rPr>
      <w:fldChar w:fldCharType="end"/>
    </w:r>
  </w:p>
  <w:p w:rsidR="00E30872" w:rsidRDefault="00E308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72" w:rsidRPr="00953912" w:rsidRDefault="00E30872" w:rsidP="00D12202">
    <w:pPr>
      <w:pStyle w:val="Pieddepage"/>
      <w:jc w:val="center"/>
      <w:rPr>
        <w:rFonts w:ascii="Times New Roman" w:hAnsi="Times New Roman"/>
        <w:sz w:val="24"/>
        <w:szCs w:val="24"/>
      </w:rPr>
    </w:pPr>
    <w:r w:rsidRPr="00953912">
      <w:rPr>
        <w:rFonts w:ascii="Times New Roman" w:hAnsi="Times New Roman"/>
        <w:sz w:val="24"/>
        <w:szCs w:val="24"/>
      </w:rPr>
      <w:fldChar w:fldCharType="begin"/>
    </w:r>
    <w:r w:rsidRPr="00953912">
      <w:rPr>
        <w:rFonts w:ascii="Times New Roman" w:hAnsi="Times New Roman"/>
        <w:sz w:val="24"/>
        <w:szCs w:val="24"/>
      </w:rPr>
      <w:instrText>PAGE   \* MERGEFORMAT</w:instrText>
    </w:r>
    <w:r w:rsidRPr="00953912">
      <w:rPr>
        <w:rFonts w:ascii="Times New Roman" w:hAnsi="Times New Roman"/>
        <w:sz w:val="24"/>
        <w:szCs w:val="24"/>
      </w:rPr>
      <w:fldChar w:fldCharType="separate"/>
    </w:r>
    <w:r w:rsidR="00E52398">
      <w:rPr>
        <w:rFonts w:ascii="Times New Roman" w:hAnsi="Times New Roman"/>
        <w:noProof/>
        <w:sz w:val="24"/>
        <w:szCs w:val="24"/>
      </w:rPr>
      <w:t>5</w:t>
    </w:r>
    <w:r w:rsidRPr="00953912">
      <w:rPr>
        <w:rFonts w:ascii="Times New Roman" w:hAnsi="Times New Roman"/>
        <w:sz w:val="24"/>
        <w:szCs w:val="24"/>
      </w:rPr>
      <w:fldChar w:fldCharType="end"/>
    </w:r>
  </w:p>
  <w:p w:rsidR="00E30872" w:rsidRDefault="00E3087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72" w:rsidRDefault="00E30872" w:rsidP="000E51E0">
    <w:pPr>
      <w:pStyle w:val="Stile16ptGrassettoCentrato"/>
      <w:widowControl w:val="0"/>
      <w:tabs>
        <w:tab w:val="left" w:pos="5670"/>
        <w:tab w:val="right" w:pos="9072"/>
      </w:tabs>
      <w:jc w:val="left"/>
      <w:rPr>
        <w:rFonts w:ascii="Times New Roman" w:hAnsi="Times New Roman"/>
        <w:sz w:val="18"/>
        <w:szCs w:val="18"/>
      </w:rPr>
    </w:pPr>
  </w:p>
  <w:p w:rsidR="00E30872" w:rsidRPr="0077538D" w:rsidRDefault="00E30872" w:rsidP="000E51E0">
    <w:pPr>
      <w:pStyle w:val="Pieddepage"/>
      <w:tabs>
        <w:tab w:val="clear" w:pos="4819"/>
        <w:tab w:val="clear" w:pos="9638"/>
        <w:tab w:val="left" w:pos="7371"/>
      </w:tabs>
      <w:ind w:right="-1"/>
      <w:jc w:val="center"/>
      <w:rPr>
        <w:rFonts w:ascii="Times New Roman" w:hAnsi="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C4" w:rsidRDefault="008F23C4" w:rsidP="003C19A6">
      <w:pPr>
        <w:spacing w:after="0" w:line="240" w:lineRule="auto"/>
      </w:pPr>
      <w:r>
        <w:separator/>
      </w:r>
    </w:p>
  </w:footnote>
  <w:footnote w:type="continuationSeparator" w:id="0">
    <w:p w:rsidR="008F23C4" w:rsidRDefault="008F23C4" w:rsidP="003C1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72" w:rsidRPr="00D838BB" w:rsidRDefault="00E30872" w:rsidP="00817BBB">
    <w:pPr>
      <w:pStyle w:val="En-tte"/>
      <w:tabs>
        <w:tab w:val="clear" w:pos="9638"/>
      </w:tabs>
      <w:suppressAutoHyphens/>
      <w:jc w:val="center"/>
      <w:rPr>
        <w:rFonts w:ascii="Times New Roman" w:hAnsi="Times New Roman"/>
        <w:smallCaps/>
        <w:sz w:val="18"/>
        <w:szCs w:val="18"/>
      </w:rPr>
    </w:pPr>
    <w:r w:rsidRPr="00D838BB">
      <w:rPr>
        <w:rFonts w:ascii="Times New Roman" w:eastAsia="Times New Roman" w:hAnsi="Times New Roman"/>
        <w:smallCaps/>
        <w:sz w:val="18"/>
        <w:szCs w:val="18"/>
        <w:lang w:eastAsia="ar-SA"/>
      </w:rPr>
      <w:t xml:space="preserve">Track 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72" w:rsidRPr="00E57639" w:rsidRDefault="00E30872" w:rsidP="00E57639">
    <w:pPr>
      <w:pStyle w:val="En-tte"/>
      <w:jc w:val="center"/>
    </w:pPr>
    <w:r w:rsidRPr="00E57639">
      <w:rPr>
        <w:rFonts w:ascii="Times New Roman" w:hAnsi="Times New Roman"/>
        <w:smallCaps/>
        <w:sz w:val="18"/>
        <w:szCs w:val="18"/>
      </w:rPr>
      <w:t>Title of the paper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91C"/>
    <w:multiLevelType w:val="hybridMultilevel"/>
    <w:tmpl w:val="64323B42"/>
    <w:lvl w:ilvl="0" w:tplc="FE688EC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44917DD"/>
    <w:multiLevelType w:val="hybridMultilevel"/>
    <w:tmpl w:val="EC98483C"/>
    <w:lvl w:ilvl="0" w:tplc="3704DFD8">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5F30CF"/>
    <w:multiLevelType w:val="hybridMultilevel"/>
    <w:tmpl w:val="4B7662E4"/>
    <w:lvl w:ilvl="0" w:tplc="50C2B47E">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DC2924"/>
    <w:multiLevelType w:val="hybridMultilevel"/>
    <w:tmpl w:val="222E9D3C"/>
    <w:lvl w:ilvl="0" w:tplc="0410000F">
      <w:start w:val="1"/>
      <w:numFmt w:val="decimal"/>
      <w:lvlText w:val="%1."/>
      <w:lvlJc w:val="left"/>
      <w:pPr>
        <w:tabs>
          <w:tab w:val="num" w:pos="700"/>
        </w:tabs>
        <w:ind w:left="700" w:hanging="360"/>
      </w:pPr>
      <w:rPr>
        <w:rFonts w:cs="Times New Roman"/>
      </w:rPr>
    </w:lvl>
    <w:lvl w:ilvl="1" w:tplc="04100019" w:tentative="1">
      <w:start w:val="1"/>
      <w:numFmt w:val="lowerLetter"/>
      <w:lvlText w:val="%2."/>
      <w:lvlJc w:val="left"/>
      <w:pPr>
        <w:tabs>
          <w:tab w:val="num" w:pos="1420"/>
        </w:tabs>
        <w:ind w:left="1420" w:hanging="360"/>
      </w:pPr>
      <w:rPr>
        <w:rFonts w:cs="Times New Roman"/>
      </w:rPr>
    </w:lvl>
    <w:lvl w:ilvl="2" w:tplc="0410001B" w:tentative="1">
      <w:start w:val="1"/>
      <w:numFmt w:val="lowerRoman"/>
      <w:lvlText w:val="%3."/>
      <w:lvlJc w:val="right"/>
      <w:pPr>
        <w:tabs>
          <w:tab w:val="num" w:pos="2140"/>
        </w:tabs>
        <w:ind w:left="2140" w:hanging="180"/>
      </w:pPr>
      <w:rPr>
        <w:rFonts w:cs="Times New Roman"/>
      </w:rPr>
    </w:lvl>
    <w:lvl w:ilvl="3" w:tplc="0410000F" w:tentative="1">
      <w:start w:val="1"/>
      <w:numFmt w:val="decimal"/>
      <w:lvlText w:val="%4."/>
      <w:lvlJc w:val="left"/>
      <w:pPr>
        <w:tabs>
          <w:tab w:val="num" w:pos="2860"/>
        </w:tabs>
        <w:ind w:left="2860" w:hanging="360"/>
      </w:pPr>
      <w:rPr>
        <w:rFonts w:cs="Times New Roman"/>
      </w:rPr>
    </w:lvl>
    <w:lvl w:ilvl="4" w:tplc="04100019" w:tentative="1">
      <w:start w:val="1"/>
      <w:numFmt w:val="lowerLetter"/>
      <w:lvlText w:val="%5."/>
      <w:lvlJc w:val="left"/>
      <w:pPr>
        <w:tabs>
          <w:tab w:val="num" w:pos="3580"/>
        </w:tabs>
        <w:ind w:left="3580" w:hanging="360"/>
      </w:pPr>
      <w:rPr>
        <w:rFonts w:cs="Times New Roman"/>
      </w:rPr>
    </w:lvl>
    <w:lvl w:ilvl="5" w:tplc="0410001B" w:tentative="1">
      <w:start w:val="1"/>
      <w:numFmt w:val="lowerRoman"/>
      <w:lvlText w:val="%6."/>
      <w:lvlJc w:val="right"/>
      <w:pPr>
        <w:tabs>
          <w:tab w:val="num" w:pos="4300"/>
        </w:tabs>
        <w:ind w:left="4300" w:hanging="180"/>
      </w:pPr>
      <w:rPr>
        <w:rFonts w:cs="Times New Roman"/>
      </w:rPr>
    </w:lvl>
    <w:lvl w:ilvl="6" w:tplc="0410000F" w:tentative="1">
      <w:start w:val="1"/>
      <w:numFmt w:val="decimal"/>
      <w:lvlText w:val="%7."/>
      <w:lvlJc w:val="left"/>
      <w:pPr>
        <w:tabs>
          <w:tab w:val="num" w:pos="5020"/>
        </w:tabs>
        <w:ind w:left="5020" w:hanging="360"/>
      </w:pPr>
      <w:rPr>
        <w:rFonts w:cs="Times New Roman"/>
      </w:rPr>
    </w:lvl>
    <w:lvl w:ilvl="7" w:tplc="04100019" w:tentative="1">
      <w:start w:val="1"/>
      <w:numFmt w:val="lowerLetter"/>
      <w:lvlText w:val="%8."/>
      <w:lvlJc w:val="left"/>
      <w:pPr>
        <w:tabs>
          <w:tab w:val="num" w:pos="5740"/>
        </w:tabs>
        <w:ind w:left="5740" w:hanging="360"/>
      </w:pPr>
      <w:rPr>
        <w:rFonts w:cs="Times New Roman"/>
      </w:rPr>
    </w:lvl>
    <w:lvl w:ilvl="8" w:tplc="0410001B" w:tentative="1">
      <w:start w:val="1"/>
      <w:numFmt w:val="lowerRoman"/>
      <w:lvlText w:val="%9."/>
      <w:lvlJc w:val="right"/>
      <w:pPr>
        <w:tabs>
          <w:tab w:val="num" w:pos="6460"/>
        </w:tabs>
        <w:ind w:left="6460" w:hanging="180"/>
      </w:pPr>
      <w:rPr>
        <w:rFonts w:cs="Times New Roman"/>
      </w:rPr>
    </w:lvl>
  </w:abstractNum>
  <w:abstractNum w:abstractNumId="4">
    <w:nsid w:val="1BB4738C"/>
    <w:multiLevelType w:val="multilevel"/>
    <w:tmpl w:val="6F72EB4C"/>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CD37382"/>
    <w:multiLevelType w:val="hybridMultilevel"/>
    <w:tmpl w:val="6A105DD4"/>
    <w:lvl w:ilvl="0" w:tplc="D3B0B98A">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051D9E"/>
    <w:multiLevelType w:val="hybridMultilevel"/>
    <w:tmpl w:val="EE861D66"/>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3BA523F"/>
    <w:multiLevelType w:val="hybridMultilevel"/>
    <w:tmpl w:val="89B8FCF4"/>
    <w:lvl w:ilvl="0" w:tplc="0410000F">
      <w:start w:val="1"/>
      <w:numFmt w:val="decimal"/>
      <w:lvlText w:val="%1."/>
      <w:lvlJc w:val="left"/>
      <w:pPr>
        <w:tabs>
          <w:tab w:val="num" w:pos="700"/>
        </w:tabs>
        <w:ind w:left="700"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289F2003"/>
    <w:multiLevelType w:val="hybridMultilevel"/>
    <w:tmpl w:val="772C61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B231184"/>
    <w:multiLevelType w:val="hybridMultilevel"/>
    <w:tmpl w:val="5FD276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1054DAA"/>
    <w:multiLevelType w:val="hybridMultilevel"/>
    <w:tmpl w:val="7110F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EB4C50"/>
    <w:multiLevelType w:val="hybridMultilevel"/>
    <w:tmpl w:val="23AE45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725490F"/>
    <w:multiLevelType w:val="hybridMultilevel"/>
    <w:tmpl w:val="6598E1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1B5BCE"/>
    <w:multiLevelType w:val="hybridMultilevel"/>
    <w:tmpl w:val="DC8203E4"/>
    <w:lvl w:ilvl="0" w:tplc="CF20AC84">
      <w:start w:val="45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472A1D"/>
    <w:multiLevelType w:val="hybridMultilevel"/>
    <w:tmpl w:val="CE18FD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93255A0"/>
    <w:multiLevelType w:val="hybridMultilevel"/>
    <w:tmpl w:val="C3703B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2E162A"/>
    <w:multiLevelType w:val="hybridMultilevel"/>
    <w:tmpl w:val="08CCBF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8144E46"/>
    <w:multiLevelType w:val="hybridMultilevel"/>
    <w:tmpl w:val="7AC68C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241336"/>
    <w:multiLevelType w:val="hybridMultilevel"/>
    <w:tmpl w:val="CAACD5BC"/>
    <w:lvl w:ilvl="0" w:tplc="B0F4F4E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7102F25"/>
    <w:multiLevelType w:val="hybridMultilevel"/>
    <w:tmpl w:val="D93C95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80B3034"/>
    <w:multiLevelType w:val="hybridMultilevel"/>
    <w:tmpl w:val="BCC67F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C000A60"/>
    <w:multiLevelType w:val="hybridMultilevel"/>
    <w:tmpl w:val="26F8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A5704"/>
    <w:multiLevelType w:val="hybridMultilevel"/>
    <w:tmpl w:val="8FBCB7F8"/>
    <w:lvl w:ilvl="0" w:tplc="2780BDA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67F2CE6"/>
    <w:multiLevelType w:val="hybridMultilevel"/>
    <w:tmpl w:val="82521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8E530C0"/>
    <w:multiLevelType w:val="hybridMultilevel"/>
    <w:tmpl w:val="1B7CA98C"/>
    <w:lvl w:ilvl="0" w:tplc="5EDA6D2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CF69BA"/>
    <w:multiLevelType w:val="hybridMultilevel"/>
    <w:tmpl w:val="C8B41EFA"/>
    <w:lvl w:ilvl="0" w:tplc="C2B06504">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0"/>
  </w:num>
  <w:num w:numId="3">
    <w:abstractNumId w:val="5"/>
  </w:num>
  <w:num w:numId="4">
    <w:abstractNumId w:val="17"/>
  </w:num>
  <w:num w:numId="5">
    <w:abstractNumId w:val="12"/>
  </w:num>
  <w:num w:numId="6">
    <w:abstractNumId w:val="16"/>
  </w:num>
  <w:num w:numId="7">
    <w:abstractNumId w:val="0"/>
  </w:num>
  <w:num w:numId="8">
    <w:abstractNumId w:val="15"/>
  </w:num>
  <w:num w:numId="9">
    <w:abstractNumId w:val="13"/>
  </w:num>
  <w:num w:numId="10">
    <w:abstractNumId w:val="19"/>
  </w:num>
  <w:num w:numId="11">
    <w:abstractNumId w:val="2"/>
  </w:num>
  <w:num w:numId="12">
    <w:abstractNumId w:val="18"/>
  </w:num>
  <w:num w:numId="13">
    <w:abstractNumId w:val="1"/>
  </w:num>
  <w:num w:numId="14">
    <w:abstractNumId w:val="24"/>
  </w:num>
  <w:num w:numId="15">
    <w:abstractNumId w:val="8"/>
  </w:num>
  <w:num w:numId="16">
    <w:abstractNumId w:val="23"/>
  </w:num>
  <w:num w:numId="17">
    <w:abstractNumId w:val="11"/>
  </w:num>
  <w:num w:numId="18">
    <w:abstractNumId w:val="9"/>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2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it-IT" w:vendorID="64" w:dllVersion="131078" w:nlCheck="1" w:checkStyle="0"/>
  <w:activeWritingStyle w:appName="MSWord" w:lang="en-US" w:vendorID="64" w:dllVersion="131078"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131078" w:nlCheck="1" w:checkStyle="1"/>
  <w:defaultTabStop w:val="709"/>
  <w:hyphenationZone w:val="283"/>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C19A6"/>
    <w:rsid w:val="00000A07"/>
    <w:rsid w:val="00001971"/>
    <w:rsid w:val="0000306E"/>
    <w:rsid w:val="000100C6"/>
    <w:rsid w:val="000156DB"/>
    <w:rsid w:val="00016479"/>
    <w:rsid w:val="000178AF"/>
    <w:rsid w:val="000202C0"/>
    <w:rsid w:val="00033226"/>
    <w:rsid w:val="00033BD8"/>
    <w:rsid w:val="00034567"/>
    <w:rsid w:val="00034FFD"/>
    <w:rsid w:val="000365AE"/>
    <w:rsid w:val="00044F8E"/>
    <w:rsid w:val="00045896"/>
    <w:rsid w:val="00046B94"/>
    <w:rsid w:val="00047A40"/>
    <w:rsid w:val="00052A2A"/>
    <w:rsid w:val="00064FCB"/>
    <w:rsid w:val="00065312"/>
    <w:rsid w:val="000712A5"/>
    <w:rsid w:val="00076A73"/>
    <w:rsid w:val="00077601"/>
    <w:rsid w:val="0008123D"/>
    <w:rsid w:val="00082C47"/>
    <w:rsid w:val="00083B4E"/>
    <w:rsid w:val="0008407D"/>
    <w:rsid w:val="00085EF5"/>
    <w:rsid w:val="00087203"/>
    <w:rsid w:val="0009063B"/>
    <w:rsid w:val="000946F8"/>
    <w:rsid w:val="000963CD"/>
    <w:rsid w:val="000A01E7"/>
    <w:rsid w:val="000A01EF"/>
    <w:rsid w:val="000A6EC2"/>
    <w:rsid w:val="000B44C8"/>
    <w:rsid w:val="000B6C16"/>
    <w:rsid w:val="000C3D03"/>
    <w:rsid w:val="000C697C"/>
    <w:rsid w:val="000C7889"/>
    <w:rsid w:val="000D0DAA"/>
    <w:rsid w:val="000D3DBF"/>
    <w:rsid w:val="000D5D34"/>
    <w:rsid w:val="000E1D4C"/>
    <w:rsid w:val="000E51E0"/>
    <w:rsid w:val="000E794D"/>
    <w:rsid w:val="000F54C3"/>
    <w:rsid w:val="000F5D56"/>
    <w:rsid w:val="000F5DF9"/>
    <w:rsid w:val="000F6B3F"/>
    <w:rsid w:val="00103B53"/>
    <w:rsid w:val="00106F50"/>
    <w:rsid w:val="00113672"/>
    <w:rsid w:val="00122B58"/>
    <w:rsid w:val="00125E77"/>
    <w:rsid w:val="00133374"/>
    <w:rsid w:val="00133CEB"/>
    <w:rsid w:val="0013468E"/>
    <w:rsid w:val="00135EE1"/>
    <w:rsid w:val="00137733"/>
    <w:rsid w:val="001419FB"/>
    <w:rsid w:val="00143121"/>
    <w:rsid w:val="0014521B"/>
    <w:rsid w:val="001474A0"/>
    <w:rsid w:val="00154A59"/>
    <w:rsid w:val="00155C24"/>
    <w:rsid w:val="001620D9"/>
    <w:rsid w:val="001669E1"/>
    <w:rsid w:val="0017342F"/>
    <w:rsid w:val="00187B35"/>
    <w:rsid w:val="00190ED5"/>
    <w:rsid w:val="001A5C63"/>
    <w:rsid w:val="001A6882"/>
    <w:rsid w:val="001B02CF"/>
    <w:rsid w:val="001B2FC0"/>
    <w:rsid w:val="001B383E"/>
    <w:rsid w:val="001B669A"/>
    <w:rsid w:val="001B6EC1"/>
    <w:rsid w:val="001B7368"/>
    <w:rsid w:val="001B7D72"/>
    <w:rsid w:val="001D3608"/>
    <w:rsid w:val="001F0F22"/>
    <w:rsid w:val="001F1348"/>
    <w:rsid w:val="001F664E"/>
    <w:rsid w:val="001F7012"/>
    <w:rsid w:val="001F7E4A"/>
    <w:rsid w:val="00202AEC"/>
    <w:rsid w:val="0020574E"/>
    <w:rsid w:val="0020754D"/>
    <w:rsid w:val="002109CA"/>
    <w:rsid w:val="00215C41"/>
    <w:rsid w:val="00217A71"/>
    <w:rsid w:val="0023689D"/>
    <w:rsid w:val="00241467"/>
    <w:rsid w:val="002432A9"/>
    <w:rsid w:val="002433B8"/>
    <w:rsid w:val="00243EDC"/>
    <w:rsid w:val="00244086"/>
    <w:rsid w:val="002441D9"/>
    <w:rsid w:val="00246A05"/>
    <w:rsid w:val="00246CEB"/>
    <w:rsid w:val="00247EF6"/>
    <w:rsid w:val="00250F51"/>
    <w:rsid w:val="002527AD"/>
    <w:rsid w:val="00254597"/>
    <w:rsid w:val="002562A7"/>
    <w:rsid w:val="00261207"/>
    <w:rsid w:val="0026531A"/>
    <w:rsid w:val="00265EBC"/>
    <w:rsid w:val="0027216B"/>
    <w:rsid w:val="00275445"/>
    <w:rsid w:val="00280547"/>
    <w:rsid w:val="0028176E"/>
    <w:rsid w:val="00284B3A"/>
    <w:rsid w:val="00285F94"/>
    <w:rsid w:val="002A4DFC"/>
    <w:rsid w:val="002A7610"/>
    <w:rsid w:val="002B0498"/>
    <w:rsid w:val="002B0B1C"/>
    <w:rsid w:val="002B3E8A"/>
    <w:rsid w:val="002B5404"/>
    <w:rsid w:val="002B7A39"/>
    <w:rsid w:val="002C30D2"/>
    <w:rsid w:val="002C4F5A"/>
    <w:rsid w:val="002C7ACF"/>
    <w:rsid w:val="002D1764"/>
    <w:rsid w:val="002D1B73"/>
    <w:rsid w:val="002D6235"/>
    <w:rsid w:val="002E2DD4"/>
    <w:rsid w:val="002E4815"/>
    <w:rsid w:val="002E4F11"/>
    <w:rsid w:val="002E78F5"/>
    <w:rsid w:val="002F421C"/>
    <w:rsid w:val="00303A9B"/>
    <w:rsid w:val="00304AFB"/>
    <w:rsid w:val="00313AD7"/>
    <w:rsid w:val="00315E36"/>
    <w:rsid w:val="00317F77"/>
    <w:rsid w:val="003220C9"/>
    <w:rsid w:val="003221F1"/>
    <w:rsid w:val="0033245D"/>
    <w:rsid w:val="003338AD"/>
    <w:rsid w:val="003351B6"/>
    <w:rsid w:val="0034152D"/>
    <w:rsid w:val="0034170B"/>
    <w:rsid w:val="00343CBD"/>
    <w:rsid w:val="003504A8"/>
    <w:rsid w:val="00353117"/>
    <w:rsid w:val="00353F4E"/>
    <w:rsid w:val="0036148D"/>
    <w:rsid w:val="00362411"/>
    <w:rsid w:val="00364B8F"/>
    <w:rsid w:val="00364D48"/>
    <w:rsid w:val="00373937"/>
    <w:rsid w:val="00373A52"/>
    <w:rsid w:val="00387639"/>
    <w:rsid w:val="003901E2"/>
    <w:rsid w:val="003913A2"/>
    <w:rsid w:val="003917D5"/>
    <w:rsid w:val="003917FF"/>
    <w:rsid w:val="00393762"/>
    <w:rsid w:val="00393AB8"/>
    <w:rsid w:val="003A062D"/>
    <w:rsid w:val="003A0A8B"/>
    <w:rsid w:val="003A0DB4"/>
    <w:rsid w:val="003B17DE"/>
    <w:rsid w:val="003B2F2F"/>
    <w:rsid w:val="003B6F6E"/>
    <w:rsid w:val="003B7F1C"/>
    <w:rsid w:val="003C19A6"/>
    <w:rsid w:val="003C2069"/>
    <w:rsid w:val="003D40BD"/>
    <w:rsid w:val="003D4DA5"/>
    <w:rsid w:val="003D7B7D"/>
    <w:rsid w:val="003E0EA4"/>
    <w:rsid w:val="003E1CEC"/>
    <w:rsid w:val="003E4C03"/>
    <w:rsid w:val="003E6CCE"/>
    <w:rsid w:val="003E7164"/>
    <w:rsid w:val="003F1567"/>
    <w:rsid w:val="003F255C"/>
    <w:rsid w:val="003F3CD6"/>
    <w:rsid w:val="003F42B9"/>
    <w:rsid w:val="003F7A39"/>
    <w:rsid w:val="00403768"/>
    <w:rsid w:val="00404195"/>
    <w:rsid w:val="00413595"/>
    <w:rsid w:val="0043700D"/>
    <w:rsid w:val="004372CD"/>
    <w:rsid w:val="00441483"/>
    <w:rsid w:val="00441C00"/>
    <w:rsid w:val="00443F7C"/>
    <w:rsid w:val="0044490E"/>
    <w:rsid w:val="0044573F"/>
    <w:rsid w:val="00445D7D"/>
    <w:rsid w:val="004477CC"/>
    <w:rsid w:val="00450562"/>
    <w:rsid w:val="0045372E"/>
    <w:rsid w:val="00457358"/>
    <w:rsid w:val="0046158D"/>
    <w:rsid w:val="00461B0F"/>
    <w:rsid w:val="00462E96"/>
    <w:rsid w:val="00462F13"/>
    <w:rsid w:val="004633A3"/>
    <w:rsid w:val="00471E57"/>
    <w:rsid w:val="00473D74"/>
    <w:rsid w:val="00490D65"/>
    <w:rsid w:val="00494FEA"/>
    <w:rsid w:val="00496272"/>
    <w:rsid w:val="004A1D69"/>
    <w:rsid w:val="004A20B0"/>
    <w:rsid w:val="004A410E"/>
    <w:rsid w:val="004A7B9C"/>
    <w:rsid w:val="004B2205"/>
    <w:rsid w:val="004B5204"/>
    <w:rsid w:val="004C67B3"/>
    <w:rsid w:val="004C708E"/>
    <w:rsid w:val="004D2A1A"/>
    <w:rsid w:val="004D6299"/>
    <w:rsid w:val="004D6AB3"/>
    <w:rsid w:val="004E1283"/>
    <w:rsid w:val="004E3C9E"/>
    <w:rsid w:val="004F0524"/>
    <w:rsid w:val="004F193B"/>
    <w:rsid w:val="00500D3D"/>
    <w:rsid w:val="00501CC7"/>
    <w:rsid w:val="00510307"/>
    <w:rsid w:val="00510FB2"/>
    <w:rsid w:val="005136BA"/>
    <w:rsid w:val="00525625"/>
    <w:rsid w:val="00526E00"/>
    <w:rsid w:val="00532C6D"/>
    <w:rsid w:val="005451EF"/>
    <w:rsid w:val="0054545F"/>
    <w:rsid w:val="005532A6"/>
    <w:rsid w:val="005543F6"/>
    <w:rsid w:val="00554E1C"/>
    <w:rsid w:val="0056020E"/>
    <w:rsid w:val="00563B60"/>
    <w:rsid w:val="00570451"/>
    <w:rsid w:val="00572625"/>
    <w:rsid w:val="005734D5"/>
    <w:rsid w:val="00576147"/>
    <w:rsid w:val="00576E9E"/>
    <w:rsid w:val="00577D14"/>
    <w:rsid w:val="0059307C"/>
    <w:rsid w:val="00597DE8"/>
    <w:rsid w:val="005A12A5"/>
    <w:rsid w:val="005A48B2"/>
    <w:rsid w:val="005A618B"/>
    <w:rsid w:val="005B031C"/>
    <w:rsid w:val="005B094E"/>
    <w:rsid w:val="005B2149"/>
    <w:rsid w:val="005B3357"/>
    <w:rsid w:val="005C08A1"/>
    <w:rsid w:val="005C4F0D"/>
    <w:rsid w:val="005C7478"/>
    <w:rsid w:val="005D0B1C"/>
    <w:rsid w:val="005D7624"/>
    <w:rsid w:val="005E0ACB"/>
    <w:rsid w:val="005F196F"/>
    <w:rsid w:val="005F4D6F"/>
    <w:rsid w:val="005F50F7"/>
    <w:rsid w:val="005F52A0"/>
    <w:rsid w:val="005F5EF8"/>
    <w:rsid w:val="005F68F4"/>
    <w:rsid w:val="0060167E"/>
    <w:rsid w:val="00601B4A"/>
    <w:rsid w:val="00603BAB"/>
    <w:rsid w:val="0060637B"/>
    <w:rsid w:val="00611FE8"/>
    <w:rsid w:val="00621A9C"/>
    <w:rsid w:val="006224E3"/>
    <w:rsid w:val="006225F4"/>
    <w:rsid w:val="006237A0"/>
    <w:rsid w:val="00623D4B"/>
    <w:rsid w:val="006244C6"/>
    <w:rsid w:val="0062706E"/>
    <w:rsid w:val="00627BBF"/>
    <w:rsid w:val="00642906"/>
    <w:rsid w:val="0064309D"/>
    <w:rsid w:val="006433FB"/>
    <w:rsid w:val="00650301"/>
    <w:rsid w:val="00667D47"/>
    <w:rsid w:val="00676571"/>
    <w:rsid w:val="00677DF6"/>
    <w:rsid w:val="0068654B"/>
    <w:rsid w:val="00686690"/>
    <w:rsid w:val="00687AA7"/>
    <w:rsid w:val="0069192C"/>
    <w:rsid w:val="00693B2E"/>
    <w:rsid w:val="00694F0A"/>
    <w:rsid w:val="006A1498"/>
    <w:rsid w:val="006A2B0C"/>
    <w:rsid w:val="006A35AD"/>
    <w:rsid w:val="006A4DFF"/>
    <w:rsid w:val="006A51DD"/>
    <w:rsid w:val="006B26A0"/>
    <w:rsid w:val="006B4326"/>
    <w:rsid w:val="006B6AD0"/>
    <w:rsid w:val="006C4CAD"/>
    <w:rsid w:val="006C67AF"/>
    <w:rsid w:val="006C7A7C"/>
    <w:rsid w:val="006D06BC"/>
    <w:rsid w:val="006E0C7D"/>
    <w:rsid w:val="006E46F6"/>
    <w:rsid w:val="006E4D80"/>
    <w:rsid w:val="006E57FA"/>
    <w:rsid w:val="006E73A8"/>
    <w:rsid w:val="006E7AEE"/>
    <w:rsid w:val="006F154C"/>
    <w:rsid w:val="006F67F5"/>
    <w:rsid w:val="006F78FA"/>
    <w:rsid w:val="00700F9A"/>
    <w:rsid w:val="00705989"/>
    <w:rsid w:val="0070603E"/>
    <w:rsid w:val="0070738D"/>
    <w:rsid w:val="007077B8"/>
    <w:rsid w:val="0071101D"/>
    <w:rsid w:val="0071367C"/>
    <w:rsid w:val="00713D05"/>
    <w:rsid w:val="007178FC"/>
    <w:rsid w:val="00720C43"/>
    <w:rsid w:val="00722D59"/>
    <w:rsid w:val="0072423B"/>
    <w:rsid w:val="0072452A"/>
    <w:rsid w:val="007361E6"/>
    <w:rsid w:val="0074091C"/>
    <w:rsid w:val="00754239"/>
    <w:rsid w:val="007617BF"/>
    <w:rsid w:val="007706B1"/>
    <w:rsid w:val="0077538D"/>
    <w:rsid w:val="0077689E"/>
    <w:rsid w:val="00780B16"/>
    <w:rsid w:val="007828B1"/>
    <w:rsid w:val="00793A7C"/>
    <w:rsid w:val="00795DE6"/>
    <w:rsid w:val="007A62D9"/>
    <w:rsid w:val="007B110E"/>
    <w:rsid w:val="007B1F96"/>
    <w:rsid w:val="007B40A2"/>
    <w:rsid w:val="007B6655"/>
    <w:rsid w:val="007B73C6"/>
    <w:rsid w:val="007C52C4"/>
    <w:rsid w:val="007C679F"/>
    <w:rsid w:val="007D6629"/>
    <w:rsid w:val="007D7737"/>
    <w:rsid w:val="007E316C"/>
    <w:rsid w:val="007F1324"/>
    <w:rsid w:val="007F26CA"/>
    <w:rsid w:val="007F298B"/>
    <w:rsid w:val="007F7BBE"/>
    <w:rsid w:val="00801E57"/>
    <w:rsid w:val="00802484"/>
    <w:rsid w:val="008048B0"/>
    <w:rsid w:val="00812BE1"/>
    <w:rsid w:val="00812FF4"/>
    <w:rsid w:val="00813777"/>
    <w:rsid w:val="00815690"/>
    <w:rsid w:val="00817BBB"/>
    <w:rsid w:val="008200D3"/>
    <w:rsid w:val="00825B92"/>
    <w:rsid w:val="00827A89"/>
    <w:rsid w:val="008312AE"/>
    <w:rsid w:val="00833226"/>
    <w:rsid w:val="008335A9"/>
    <w:rsid w:val="008359E6"/>
    <w:rsid w:val="00840040"/>
    <w:rsid w:val="008450DC"/>
    <w:rsid w:val="0084601D"/>
    <w:rsid w:val="008474A1"/>
    <w:rsid w:val="00851770"/>
    <w:rsid w:val="0086105C"/>
    <w:rsid w:val="0086410E"/>
    <w:rsid w:val="0086521F"/>
    <w:rsid w:val="00870A47"/>
    <w:rsid w:val="008720D8"/>
    <w:rsid w:val="00872A6B"/>
    <w:rsid w:val="00873DC0"/>
    <w:rsid w:val="00884D09"/>
    <w:rsid w:val="008928F9"/>
    <w:rsid w:val="00893714"/>
    <w:rsid w:val="0089794F"/>
    <w:rsid w:val="008A247B"/>
    <w:rsid w:val="008A4804"/>
    <w:rsid w:val="008B21E6"/>
    <w:rsid w:val="008C1947"/>
    <w:rsid w:val="008C2B03"/>
    <w:rsid w:val="008D1127"/>
    <w:rsid w:val="008D1A30"/>
    <w:rsid w:val="008D6563"/>
    <w:rsid w:val="008D7E05"/>
    <w:rsid w:val="008E0EF8"/>
    <w:rsid w:val="008E2478"/>
    <w:rsid w:val="008E2BE9"/>
    <w:rsid w:val="008E3A6B"/>
    <w:rsid w:val="008E4621"/>
    <w:rsid w:val="008E5778"/>
    <w:rsid w:val="008F23C4"/>
    <w:rsid w:val="008F3633"/>
    <w:rsid w:val="008F4B88"/>
    <w:rsid w:val="008F533B"/>
    <w:rsid w:val="0090117A"/>
    <w:rsid w:val="0090198E"/>
    <w:rsid w:val="00904D22"/>
    <w:rsid w:val="00906FE8"/>
    <w:rsid w:val="0092558C"/>
    <w:rsid w:val="009262F3"/>
    <w:rsid w:val="009301BA"/>
    <w:rsid w:val="009366E4"/>
    <w:rsid w:val="009450CC"/>
    <w:rsid w:val="00953478"/>
    <w:rsid w:val="00953912"/>
    <w:rsid w:val="0095408F"/>
    <w:rsid w:val="00961E7C"/>
    <w:rsid w:val="00963735"/>
    <w:rsid w:val="009744A9"/>
    <w:rsid w:val="00977041"/>
    <w:rsid w:val="00977833"/>
    <w:rsid w:val="00980F51"/>
    <w:rsid w:val="009819D3"/>
    <w:rsid w:val="0098232A"/>
    <w:rsid w:val="00986B61"/>
    <w:rsid w:val="009929A3"/>
    <w:rsid w:val="00994302"/>
    <w:rsid w:val="00994B8B"/>
    <w:rsid w:val="009962D8"/>
    <w:rsid w:val="009A311B"/>
    <w:rsid w:val="009A4703"/>
    <w:rsid w:val="009B04BF"/>
    <w:rsid w:val="009B390D"/>
    <w:rsid w:val="009B43FC"/>
    <w:rsid w:val="009B7A56"/>
    <w:rsid w:val="009C101C"/>
    <w:rsid w:val="009C42E0"/>
    <w:rsid w:val="009C50C8"/>
    <w:rsid w:val="009D06F5"/>
    <w:rsid w:val="009D264D"/>
    <w:rsid w:val="009D4320"/>
    <w:rsid w:val="009D44F4"/>
    <w:rsid w:val="009E1019"/>
    <w:rsid w:val="009E2DD1"/>
    <w:rsid w:val="009E3A7D"/>
    <w:rsid w:val="009E48C3"/>
    <w:rsid w:val="009E7B30"/>
    <w:rsid w:val="009F363E"/>
    <w:rsid w:val="009F4520"/>
    <w:rsid w:val="009F4686"/>
    <w:rsid w:val="00A00A3B"/>
    <w:rsid w:val="00A01255"/>
    <w:rsid w:val="00A03FBC"/>
    <w:rsid w:val="00A10346"/>
    <w:rsid w:val="00A111FC"/>
    <w:rsid w:val="00A171C0"/>
    <w:rsid w:val="00A202C6"/>
    <w:rsid w:val="00A21AEE"/>
    <w:rsid w:val="00A24884"/>
    <w:rsid w:val="00A26A14"/>
    <w:rsid w:val="00A33F0C"/>
    <w:rsid w:val="00A35DE0"/>
    <w:rsid w:val="00A361FE"/>
    <w:rsid w:val="00A413BD"/>
    <w:rsid w:val="00A41D7E"/>
    <w:rsid w:val="00A44B98"/>
    <w:rsid w:val="00A45083"/>
    <w:rsid w:val="00A46648"/>
    <w:rsid w:val="00A474BF"/>
    <w:rsid w:val="00A505A6"/>
    <w:rsid w:val="00A508DE"/>
    <w:rsid w:val="00A60339"/>
    <w:rsid w:val="00A61314"/>
    <w:rsid w:val="00A63F58"/>
    <w:rsid w:val="00A648F8"/>
    <w:rsid w:val="00A64AA8"/>
    <w:rsid w:val="00A67F4C"/>
    <w:rsid w:val="00A71888"/>
    <w:rsid w:val="00A718EA"/>
    <w:rsid w:val="00A735D7"/>
    <w:rsid w:val="00A73FC7"/>
    <w:rsid w:val="00A76844"/>
    <w:rsid w:val="00A815E1"/>
    <w:rsid w:val="00A853A8"/>
    <w:rsid w:val="00A879B8"/>
    <w:rsid w:val="00A87C41"/>
    <w:rsid w:val="00A97DCA"/>
    <w:rsid w:val="00AA3791"/>
    <w:rsid w:val="00AB3014"/>
    <w:rsid w:val="00AB6826"/>
    <w:rsid w:val="00AB6E8D"/>
    <w:rsid w:val="00AB7745"/>
    <w:rsid w:val="00AC10B9"/>
    <w:rsid w:val="00AC43CA"/>
    <w:rsid w:val="00AD3D14"/>
    <w:rsid w:val="00AD435E"/>
    <w:rsid w:val="00AD5E95"/>
    <w:rsid w:val="00AD6FB9"/>
    <w:rsid w:val="00AD7D1A"/>
    <w:rsid w:val="00AF36C1"/>
    <w:rsid w:val="00AF4A5A"/>
    <w:rsid w:val="00B0463A"/>
    <w:rsid w:val="00B069B3"/>
    <w:rsid w:val="00B10830"/>
    <w:rsid w:val="00B13330"/>
    <w:rsid w:val="00B20080"/>
    <w:rsid w:val="00B20A9B"/>
    <w:rsid w:val="00B265AC"/>
    <w:rsid w:val="00B26F8D"/>
    <w:rsid w:val="00B3055B"/>
    <w:rsid w:val="00B41255"/>
    <w:rsid w:val="00B43914"/>
    <w:rsid w:val="00B44712"/>
    <w:rsid w:val="00B4532F"/>
    <w:rsid w:val="00B4664C"/>
    <w:rsid w:val="00B47DEF"/>
    <w:rsid w:val="00B505DD"/>
    <w:rsid w:val="00B513A2"/>
    <w:rsid w:val="00B515E2"/>
    <w:rsid w:val="00B53C85"/>
    <w:rsid w:val="00B62A72"/>
    <w:rsid w:val="00B62B89"/>
    <w:rsid w:val="00B63D8F"/>
    <w:rsid w:val="00B63E73"/>
    <w:rsid w:val="00B64BB7"/>
    <w:rsid w:val="00B668C4"/>
    <w:rsid w:val="00B87378"/>
    <w:rsid w:val="00B94063"/>
    <w:rsid w:val="00B97EA1"/>
    <w:rsid w:val="00BA0CA6"/>
    <w:rsid w:val="00BA26A8"/>
    <w:rsid w:val="00BA31E7"/>
    <w:rsid w:val="00BA5D27"/>
    <w:rsid w:val="00BA6172"/>
    <w:rsid w:val="00BA62F4"/>
    <w:rsid w:val="00BA6A4F"/>
    <w:rsid w:val="00BA6CC1"/>
    <w:rsid w:val="00BA7C81"/>
    <w:rsid w:val="00BB6AE4"/>
    <w:rsid w:val="00BC0CD2"/>
    <w:rsid w:val="00BC27EE"/>
    <w:rsid w:val="00BC5D8B"/>
    <w:rsid w:val="00BD0E08"/>
    <w:rsid w:val="00BE33B5"/>
    <w:rsid w:val="00BE4724"/>
    <w:rsid w:val="00BE4B22"/>
    <w:rsid w:val="00BE524B"/>
    <w:rsid w:val="00BE5A77"/>
    <w:rsid w:val="00BE5D1E"/>
    <w:rsid w:val="00BF1EA7"/>
    <w:rsid w:val="00C02AEA"/>
    <w:rsid w:val="00C03050"/>
    <w:rsid w:val="00C053F7"/>
    <w:rsid w:val="00C062C5"/>
    <w:rsid w:val="00C1251C"/>
    <w:rsid w:val="00C15C64"/>
    <w:rsid w:val="00C163E0"/>
    <w:rsid w:val="00C16B38"/>
    <w:rsid w:val="00C254CF"/>
    <w:rsid w:val="00C337A9"/>
    <w:rsid w:val="00C42913"/>
    <w:rsid w:val="00C43215"/>
    <w:rsid w:val="00C43F93"/>
    <w:rsid w:val="00C448E6"/>
    <w:rsid w:val="00C50305"/>
    <w:rsid w:val="00C524BE"/>
    <w:rsid w:val="00C54458"/>
    <w:rsid w:val="00C57673"/>
    <w:rsid w:val="00C639B0"/>
    <w:rsid w:val="00C70CDC"/>
    <w:rsid w:val="00C748F5"/>
    <w:rsid w:val="00C757DE"/>
    <w:rsid w:val="00C857DE"/>
    <w:rsid w:val="00CA68AC"/>
    <w:rsid w:val="00CB0DE3"/>
    <w:rsid w:val="00CB106E"/>
    <w:rsid w:val="00CB44DE"/>
    <w:rsid w:val="00CB4A8D"/>
    <w:rsid w:val="00CB60AF"/>
    <w:rsid w:val="00CB7E9B"/>
    <w:rsid w:val="00CC209E"/>
    <w:rsid w:val="00CC6DFC"/>
    <w:rsid w:val="00CD05F2"/>
    <w:rsid w:val="00CD267D"/>
    <w:rsid w:val="00CD2FD1"/>
    <w:rsid w:val="00CD4FC8"/>
    <w:rsid w:val="00CE14AA"/>
    <w:rsid w:val="00CE53B8"/>
    <w:rsid w:val="00CF26B1"/>
    <w:rsid w:val="00CF2999"/>
    <w:rsid w:val="00D00BD7"/>
    <w:rsid w:val="00D01CDE"/>
    <w:rsid w:val="00D01D78"/>
    <w:rsid w:val="00D03F8E"/>
    <w:rsid w:val="00D06122"/>
    <w:rsid w:val="00D0619A"/>
    <w:rsid w:val="00D10BC2"/>
    <w:rsid w:val="00D12202"/>
    <w:rsid w:val="00D136DA"/>
    <w:rsid w:val="00D16343"/>
    <w:rsid w:val="00D30AFD"/>
    <w:rsid w:val="00D3345F"/>
    <w:rsid w:val="00D419F8"/>
    <w:rsid w:val="00D424E8"/>
    <w:rsid w:val="00D4605E"/>
    <w:rsid w:val="00D52B1C"/>
    <w:rsid w:val="00D54E2D"/>
    <w:rsid w:val="00D56BF7"/>
    <w:rsid w:val="00D57DD8"/>
    <w:rsid w:val="00D66EDB"/>
    <w:rsid w:val="00D716EF"/>
    <w:rsid w:val="00D838BB"/>
    <w:rsid w:val="00D843E8"/>
    <w:rsid w:val="00D87F64"/>
    <w:rsid w:val="00D900D8"/>
    <w:rsid w:val="00D93AAA"/>
    <w:rsid w:val="00D9591B"/>
    <w:rsid w:val="00DA0D44"/>
    <w:rsid w:val="00DA1673"/>
    <w:rsid w:val="00DA2450"/>
    <w:rsid w:val="00DA2AB3"/>
    <w:rsid w:val="00DA7976"/>
    <w:rsid w:val="00DB3071"/>
    <w:rsid w:val="00DB509B"/>
    <w:rsid w:val="00DB5B6C"/>
    <w:rsid w:val="00DC4601"/>
    <w:rsid w:val="00DC7013"/>
    <w:rsid w:val="00DD403C"/>
    <w:rsid w:val="00DD7FCE"/>
    <w:rsid w:val="00DE08F4"/>
    <w:rsid w:val="00DF2636"/>
    <w:rsid w:val="00DF3A61"/>
    <w:rsid w:val="00DF69E0"/>
    <w:rsid w:val="00E0371B"/>
    <w:rsid w:val="00E04775"/>
    <w:rsid w:val="00E05012"/>
    <w:rsid w:val="00E05E58"/>
    <w:rsid w:val="00E12DBF"/>
    <w:rsid w:val="00E13811"/>
    <w:rsid w:val="00E242F6"/>
    <w:rsid w:val="00E2555A"/>
    <w:rsid w:val="00E26E21"/>
    <w:rsid w:val="00E2707C"/>
    <w:rsid w:val="00E306B2"/>
    <w:rsid w:val="00E30872"/>
    <w:rsid w:val="00E30EFB"/>
    <w:rsid w:val="00E32157"/>
    <w:rsid w:val="00E32313"/>
    <w:rsid w:val="00E34DA2"/>
    <w:rsid w:val="00E36728"/>
    <w:rsid w:val="00E42842"/>
    <w:rsid w:val="00E4608A"/>
    <w:rsid w:val="00E46206"/>
    <w:rsid w:val="00E47FD4"/>
    <w:rsid w:val="00E52398"/>
    <w:rsid w:val="00E56C03"/>
    <w:rsid w:val="00E57639"/>
    <w:rsid w:val="00E61396"/>
    <w:rsid w:val="00E624BF"/>
    <w:rsid w:val="00E62C86"/>
    <w:rsid w:val="00E6489A"/>
    <w:rsid w:val="00E72A43"/>
    <w:rsid w:val="00E83D4C"/>
    <w:rsid w:val="00E87558"/>
    <w:rsid w:val="00E87F1E"/>
    <w:rsid w:val="00E90A4C"/>
    <w:rsid w:val="00EA6B81"/>
    <w:rsid w:val="00EB2662"/>
    <w:rsid w:val="00EB5693"/>
    <w:rsid w:val="00EB6C3C"/>
    <w:rsid w:val="00EC4893"/>
    <w:rsid w:val="00EC71AA"/>
    <w:rsid w:val="00ED098A"/>
    <w:rsid w:val="00ED6427"/>
    <w:rsid w:val="00EE0D2B"/>
    <w:rsid w:val="00EE196A"/>
    <w:rsid w:val="00EE2666"/>
    <w:rsid w:val="00EE64E3"/>
    <w:rsid w:val="00EE703A"/>
    <w:rsid w:val="00EE73F9"/>
    <w:rsid w:val="00EF42DE"/>
    <w:rsid w:val="00F110B9"/>
    <w:rsid w:val="00F12B57"/>
    <w:rsid w:val="00F201ED"/>
    <w:rsid w:val="00F231CF"/>
    <w:rsid w:val="00F2623F"/>
    <w:rsid w:val="00F27619"/>
    <w:rsid w:val="00F30F00"/>
    <w:rsid w:val="00F34B60"/>
    <w:rsid w:val="00F36169"/>
    <w:rsid w:val="00F40D6B"/>
    <w:rsid w:val="00F426BD"/>
    <w:rsid w:val="00F448C4"/>
    <w:rsid w:val="00F4529F"/>
    <w:rsid w:val="00F517D5"/>
    <w:rsid w:val="00F51F77"/>
    <w:rsid w:val="00F52533"/>
    <w:rsid w:val="00F54EFF"/>
    <w:rsid w:val="00F620C8"/>
    <w:rsid w:val="00F6303C"/>
    <w:rsid w:val="00F67DD8"/>
    <w:rsid w:val="00F73D29"/>
    <w:rsid w:val="00F73DB5"/>
    <w:rsid w:val="00F75722"/>
    <w:rsid w:val="00F80F9F"/>
    <w:rsid w:val="00F833B0"/>
    <w:rsid w:val="00F947BA"/>
    <w:rsid w:val="00F95904"/>
    <w:rsid w:val="00F96119"/>
    <w:rsid w:val="00F9683E"/>
    <w:rsid w:val="00F96F13"/>
    <w:rsid w:val="00FA4E37"/>
    <w:rsid w:val="00FA533A"/>
    <w:rsid w:val="00FB1964"/>
    <w:rsid w:val="00FB1AFC"/>
    <w:rsid w:val="00FB1C85"/>
    <w:rsid w:val="00FB314E"/>
    <w:rsid w:val="00FC0DB0"/>
    <w:rsid w:val="00FC38D7"/>
    <w:rsid w:val="00FC4EE5"/>
    <w:rsid w:val="00FC504B"/>
    <w:rsid w:val="00FC5F81"/>
    <w:rsid w:val="00FD181B"/>
    <w:rsid w:val="00FD2B56"/>
    <w:rsid w:val="00FE6AA8"/>
    <w:rsid w:val="00FF3E92"/>
    <w:rsid w:val="00FF5D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t-IT" w:eastAsia="en-US"/>
    </w:rPr>
  </w:style>
  <w:style w:type="paragraph" w:styleId="Titre1">
    <w:name w:val="heading 1"/>
    <w:basedOn w:val="Normal"/>
    <w:next w:val="Normal"/>
    <w:link w:val="Titre1Car"/>
    <w:uiPriority w:val="99"/>
    <w:qFormat/>
    <w:rsid w:val="00D12202"/>
    <w:pPr>
      <w:keepNext/>
      <w:suppressAutoHyphens/>
      <w:spacing w:after="0" w:line="360" w:lineRule="auto"/>
      <w:jc w:val="both"/>
      <w:outlineLvl w:val="0"/>
    </w:pPr>
    <w:rPr>
      <w:rFonts w:ascii="Cambria" w:eastAsia="Times New Roman" w:hAnsi="Cambria"/>
      <w:b/>
      <w:bCs/>
      <w:kern w:val="32"/>
      <w:sz w:val="32"/>
      <w:szCs w:val="32"/>
      <w:lang w:eastAsia="ar-SA"/>
    </w:rPr>
  </w:style>
  <w:style w:type="paragraph" w:styleId="Titre3">
    <w:name w:val="heading 3"/>
    <w:basedOn w:val="Normal"/>
    <w:next w:val="Normal"/>
    <w:link w:val="Titre3Car"/>
    <w:uiPriority w:val="9"/>
    <w:unhideWhenUsed/>
    <w:qFormat/>
    <w:rsid w:val="00413595"/>
    <w:pPr>
      <w:keepNext/>
      <w:spacing w:before="240" w:after="60"/>
      <w:outlineLvl w:val="2"/>
    </w:pPr>
    <w:rPr>
      <w:rFonts w:ascii="Cambria" w:eastAsia="Times New Roman" w:hAnsi="Cambria"/>
      <w:b/>
      <w:bCs/>
      <w:sz w:val="26"/>
      <w:szCs w:val="26"/>
      <w:lang/>
    </w:rPr>
  </w:style>
  <w:style w:type="paragraph" w:styleId="Titre4">
    <w:name w:val="heading 4"/>
    <w:basedOn w:val="Normal"/>
    <w:next w:val="Normal"/>
    <w:link w:val="Titre4Car"/>
    <w:uiPriority w:val="9"/>
    <w:semiHidden/>
    <w:unhideWhenUsed/>
    <w:qFormat/>
    <w:rsid w:val="00413595"/>
    <w:pPr>
      <w:keepNext/>
      <w:spacing w:before="240" w:after="60"/>
      <w:outlineLvl w:val="3"/>
    </w:pPr>
    <w:rPr>
      <w:rFonts w:eastAsia="Times New Roman"/>
      <w:b/>
      <w:bCs/>
      <w:sz w:val="28"/>
      <w:szCs w:val="28"/>
      <w:lang/>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19A6"/>
    <w:pPr>
      <w:tabs>
        <w:tab w:val="center" w:pos="4819"/>
        <w:tab w:val="right" w:pos="9638"/>
      </w:tabs>
      <w:spacing w:after="0" w:line="240" w:lineRule="auto"/>
    </w:pPr>
  </w:style>
  <w:style w:type="character" w:customStyle="1" w:styleId="En-tteCar">
    <w:name w:val="En-tête Car"/>
    <w:basedOn w:val="Policepardfaut"/>
    <w:link w:val="En-tte"/>
    <w:uiPriority w:val="99"/>
    <w:rsid w:val="003C19A6"/>
  </w:style>
  <w:style w:type="paragraph" w:styleId="Pieddepage">
    <w:name w:val="footer"/>
    <w:basedOn w:val="Normal"/>
    <w:link w:val="PieddepageCar"/>
    <w:uiPriority w:val="99"/>
    <w:unhideWhenUsed/>
    <w:rsid w:val="003C19A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3C19A6"/>
  </w:style>
  <w:style w:type="paragraph" w:styleId="Paragraphedeliste">
    <w:name w:val="List Paragraph"/>
    <w:basedOn w:val="Normal"/>
    <w:uiPriority w:val="34"/>
    <w:qFormat/>
    <w:rsid w:val="009D264D"/>
    <w:pPr>
      <w:ind w:left="720"/>
      <w:contextualSpacing/>
    </w:pPr>
  </w:style>
  <w:style w:type="table" w:styleId="Grilledutableau">
    <w:name w:val="Table Grid"/>
    <w:basedOn w:val="TableauNormal"/>
    <w:uiPriority w:val="39"/>
    <w:rsid w:val="0013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828B1"/>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7828B1"/>
    <w:rPr>
      <w:rFonts w:ascii="Tahoma" w:hAnsi="Tahoma" w:cs="Tahoma"/>
      <w:sz w:val="16"/>
      <w:szCs w:val="16"/>
      <w:lang w:eastAsia="en-US"/>
    </w:rPr>
  </w:style>
  <w:style w:type="character" w:styleId="Marquedecommentaire">
    <w:name w:val="annotation reference"/>
    <w:uiPriority w:val="99"/>
    <w:semiHidden/>
    <w:unhideWhenUsed/>
    <w:rsid w:val="007B1F96"/>
    <w:rPr>
      <w:sz w:val="16"/>
      <w:szCs w:val="16"/>
    </w:rPr>
  </w:style>
  <w:style w:type="paragraph" w:styleId="Commentaire">
    <w:name w:val="annotation text"/>
    <w:basedOn w:val="Normal"/>
    <w:link w:val="CommentaireCar"/>
    <w:uiPriority w:val="99"/>
    <w:semiHidden/>
    <w:unhideWhenUsed/>
    <w:rsid w:val="007B1F96"/>
    <w:rPr>
      <w:sz w:val="20"/>
      <w:szCs w:val="20"/>
      <w:lang/>
    </w:rPr>
  </w:style>
  <w:style w:type="character" w:customStyle="1" w:styleId="CommentaireCar">
    <w:name w:val="Commentaire Car"/>
    <w:link w:val="Commentaire"/>
    <w:uiPriority w:val="99"/>
    <w:semiHidden/>
    <w:rsid w:val="007B1F96"/>
    <w:rPr>
      <w:lang w:eastAsia="en-US"/>
    </w:rPr>
  </w:style>
  <w:style w:type="paragraph" w:styleId="Objetducommentaire">
    <w:name w:val="annotation subject"/>
    <w:basedOn w:val="Commentaire"/>
    <w:next w:val="Commentaire"/>
    <w:link w:val="ObjetducommentaireCar"/>
    <w:uiPriority w:val="99"/>
    <w:semiHidden/>
    <w:unhideWhenUsed/>
    <w:rsid w:val="007B1F96"/>
    <w:rPr>
      <w:b/>
      <w:bCs/>
    </w:rPr>
  </w:style>
  <w:style w:type="character" w:customStyle="1" w:styleId="ObjetducommentaireCar">
    <w:name w:val="Objet du commentaire Car"/>
    <w:link w:val="Objetducommentaire"/>
    <w:uiPriority w:val="99"/>
    <w:semiHidden/>
    <w:rsid w:val="007B1F96"/>
    <w:rPr>
      <w:b/>
      <w:bCs/>
      <w:lang w:eastAsia="en-US"/>
    </w:rPr>
  </w:style>
  <w:style w:type="character" w:styleId="Lienhypertexte">
    <w:name w:val="Hyperlink"/>
    <w:uiPriority w:val="99"/>
    <w:unhideWhenUsed/>
    <w:rsid w:val="007C679F"/>
    <w:rPr>
      <w:color w:val="0000FF"/>
      <w:u w:val="single"/>
    </w:rPr>
  </w:style>
  <w:style w:type="character" w:customStyle="1" w:styleId="hps">
    <w:name w:val="hps"/>
    <w:rsid w:val="00125E77"/>
  </w:style>
  <w:style w:type="character" w:customStyle="1" w:styleId="atn">
    <w:name w:val="atn"/>
    <w:rsid w:val="00125E77"/>
  </w:style>
  <w:style w:type="paragraph" w:customStyle="1" w:styleId="Stile16ptGrassettoCentrato">
    <w:name w:val="Stile 16 pt Grassetto Centrato"/>
    <w:basedOn w:val="Normal"/>
    <w:rsid w:val="00BB6AE4"/>
    <w:pPr>
      <w:spacing w:after="0" w:line="240" w:lineRule="auto"/>
      <w:jc w:val="center"/>
    </w:pPr>
    <w:rPr>
      <w:rFonts w:ascii="Arial" w:eastAsia="Times New Roman" w:hAnsi="Arial"/>
      <w:b/>
      <w:bCs/>
      <w:sz w:val="32"/>
      <w:szCs w:val="20"/>
      <w:lang w:eastAsia="it-IT"/>
    </w:rPr>
  </w:style>
  <w:style w:type="paragraph" w:styleId="Titre">
    <w:name w:val="Title"/>
    <w:basedOn w:val="Normal"/>
    <w:link w:val="TitreCar"/>
    <w:uiPriority w:val="99"/>
    <w:qFormat/>
    <w:rsid w:val="00BB6AE4"/>
    <w:pPr>
      <w:widowControl w:val="0"/>
      <w:spacing w:after="0" w:line="240" w:lineRule="auto"/>
      <w:jc w:val="center"/>
    </w:pPr>
    <w:rPr>
      <w:rFonts w:ascii="Arial" w:eastAsia="Times New Roman" w:hAnsi="Arial"/>
      <w:sz w:val="28"/>
      <w:szCs w:val="20"/>
      <w:lang/>
    </w:rPr>
  </w:style>
  <w:style w:type="character" w:customStyle="1" w:styleId="TitreCar">
    <w:name w:val="Titre Car"/>
    <w:link w:val="Titre"/>
    <w:uiPriority w:val="99"/>
    <w:rsid w:val="00BB6AE4"/>
    <w:rPr>
      <w:rFonts w:ascii="Arial" w:eastAsia="Times New Roman" w:hAnsi="Arial"/>
      <w:sz w:val="28"/>
    </w:rPr>
  </w:style>
  <w:style w:type="character" w:styleId="Numrodepage">
    <w:name w:val="page number"/>
    <w:uiPriority w:val="99"/>
    <w:rsid w:val="00BB6AE4"/>
    <w:rPr>
      <w:rFonts w:cs="Times New Roman"/>
    </w:rPr>
  </w:style>
  <w:style w:type="character" w:customStyle="1" w:styleId="Titre1Car">
    <w:name w:val="Titre 1 Car"/>
    <w:link w:val="Titre1"/>
    <w:uiPriority w:val="99"/>
    <w:rsid w:val="00D12202"/>
    <w:rPr>
      <w:rFonts w:ascii="Cambria" w:eastAsia="Times New Roman" w:hAnsi="Cambria"/>
      <w:b/>
      <w:bCs/>
      <w:kern w:val="32"/>
      <w:sz w:val="32"/>
      <w:szCs w:val="32"/>
      <w:lang w:eastAsia="ar-SA"/>
    </w:rPr>
  </w:style>
  <w:style w:type="paragraph" w:styleId="Notedebasdepage">
    <w:name w:val="footnote text"/>
    <w:basedOn w:val="Normal"/>
    <w:link w:val="NotedebasdepageCar"/>
    <w:uiPriority w:val="99"/>
    <w:rsid w:val="00BA26A8"/>
    <w:pPr>
      <w:spacing w:after="0" w:line="240" w:lineRule="auto"/>
    </w:pPr>
    <w:rPr>
      <w:rFonts w:ascii="Times New Roman" w:eastAsia="Times New Roman" w:hAnsi="Times New Roman"/>
      <w:sz w:val="20"/>
      <w:szCs w:val="20"/>
      <w:lang/>
    </w:rPr>
  </w:style>
  <w:style w:type="character" w:styleId="Appelnotedebasdep">
    <w:name w:val="footnote reference"/>
    <w:uiPriority w:val="99"/>
    <w:rsid w:val="00BA26A8"/>
    <w:rPr>
      <w:vertAlign w:val="superscript"/>
    </w:rPr>
  </w:style>
  <w:style w:type="character" w:customStyle="1" w:styleId="Titre3Car">
    <w:name w:val="Titre 3 Car"/>
    <w:link w:val="Titre3"/>
    <w:uiPriority w:val="9"/>
    <w:rsid w:val="00413595"/>
    <w:rPr>
      <w:rFonts w:ascii="Cambria" w:eastAsia="Times New Roman" w:hAnsi="Cambria" w:cs="Times New Roman"/>
      <w:b/>
      <w:bCs/>
      <w:sz w:val="26"/>
      <w:szCs w:val="26"/>
      <w:lang w:eastAsia="en-US"/>
    </w:rPr>
  </w:style>
  <w:style w:type="character" w:customStyle="1" w:styleId="Titre4Car">
    <w:name w:val="Titre 4 Car"/>
    <w:link w:val="Titre4"/>
    <w:uiPriority w:val="9"/>
    <w:semiHidden/>
    <w:rsid w:val="00413595"/>
    <w:rPr>
      <w:rFonts w:ascii="Calibri" w:eastAsia="Times New Roman" w:hAnsi="Calibri" w:cs="Times New Roman"/>
      <w:b/>
      <w:bCs/>
      <w:sz w:val="28"/>
      <w:szCs w:val="28"/>
      <w:lang w:eastAsia="en-US"/>
    </w:rPr>
  </w:style>
  <w:style w:type="character" w:styleId="Accentuation">
    <w:name w:val="Emphasis"/>
    <w:qFormat/>
    <w:rsid w:val="00413595"/>
    <w:rPr>
      <w:rFonts w:cs="Times New Roman"/>
      <w:i/>
    </w:rPr>
  </w:style>
  <w:style w:type="paragraph" w:styleId="NormalWeb">
    <w:name w:val="Normal (Web)"/>
    <w:basedOn w:val="Normal"/>
    <w:rsid w:val="00413595"/>
    <w:pPr>
      <w:spacing w:after="0" w:line="240" w:lineRule="auto"/>
    </w:pPr>
    <w:rPr>
      <w:rFonts w:ascii="Times New Roman" w:eastAsia="MS Mincho" w:hAnsi="Times New Roman"/>
      <w:sz w:val="24"/>
      <w:szCs w:val="24"/>
      <w:lang w:eastAsia="ja-JP" w:bidi="he-IL"/>
    </w:rPr>
  </w:style>
  <w:style w:type="paragraph" w:styleId="Notedefin">
    <w:name w:val="endnote text"/>
    <w:basedOn w:val="Normal"/>
    <w:link w:val="NotedefinCar"/>
    <w:uiPriority w:val="99"/>
    <w:semiHidden/>
    <w:unhideWhenUsed/>
    <w:rsid w:val="00DC4601"/>
    <w:rPr>
      <w:sz w:val="20"/>
      <w:szCs w:val="20"/>
      <w:lang/>
    </w:rPr>
  </w:style>
  <w:style w:type="character" w:customStyle="1" w:styleId="NotedefinCar">
    <w:name w:val="Note de fin Car"/>
    <w:link w:val="Notedefin"/>
    <w:uiPriority w:val="99"/>
    <w:semiHidden/>
    <w:rsid w:val="00DC4601"/>
    <w:rPr>
      <w:lang w:eastAsia="en-US"/>
    </w:rPr>
  </w:style>
  <w:style w:type="character" w:styleId="Appeldenotedefin">
    <w:name w:val="endnote reference"/>
    <w:uiPriority w:val="99"/>
    <w:semiHidden/>
    <w:unhideWhenUsed/>
    <w:rsid w:val="00DC4601"/>
    <w:rPr>
      <w:vertAlign w:val="superscript"/>
    </w:rPr>
  </w:style>
  <w:style w:type="character" w:styleId="lev">
    <w:name w:val="Strong"/>
    <w:qFormat/>
    <w:rsid w:val="00DC4601"/>
    <w:rPr>
      <w:b/>
      <w:bCs/>
    </w:rPr>
  </w:style>
  <w:style w:type="character" w:customStyle="1" w:styleId="longtext">
    <w:name w:val="long_text"/>
    <w:rsid w:val="00642906"/>
  </w:style>
  <w:style w:type="character" w:customStyle="1" w:styleId="NotedebasdepageCar">
    <w:name w:val="Note de bas de page Car"/>
    <w:link w:val="Notedebasdepage"/>
    <w:uiPriority w:val="99"/>
    <w:rsid w:val="00280547"/>
    <w:rPr>
      <w:rFonts w:ascii="Times New Roman" w:eastAsia="Times New Roman" w:hAnsi="Times New Roman"/>
    </w:rPr>
  </w:style>
  <w:style w:type="character" w:customStyle="1" w:styleId="UnresolvedMention">
    <w:name w:val="Unresolved Mention"/>
    <w:uiPriority w:val="99"/>
    <w:semiHidden/>
    <w:unhideWhenUsed/>
    <w:rsid w:val="00AA37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4787348">
      <w:bodyDiv w:val="1"/>
      <w:marLeft w:val="0"/>
      <w:marRight w:val="0"/>
      <w:marTop w:val="0"/>
      <w:marBottom w:val="0"/>
      <w:divBdr>
        <w:top w:val="none" w:sz="0" w:space="0" w:color="auto"/>
        <w:left w:val="none" w:sz="0" w:space="0" w:color="auto"/>
        <w:bottom w:val="none" w:sz="0" w:space="0" w:color="auto"/>
        <w:right w:val="none" w:sz="0" w:space="0" w:color="auto"/>
      </w:divBdr>
    </w:div>
    <w:div w:id="1321617174">
      <w:bodyDiv w:val="1"/>
      <w:marLeft w:val="0"/>
      <w:marRight w:val="0"/>
      <w:marTop w:val="0"/>
      <w:marBottom w:val="0"/>
      <w:divBdr>
        <w:top w:val="none" w:sz="0" w:space="0" w:color="auto"/>
        <w:left w:val="none" w:sz="0" w:space="0" w:color="auto"/>
        <w:bottom w:val="none" w:sz="0" w:space="0" w:color="auto"/>
        <w:right w:val="none" w:sz="0" w:space="0" w:color="auto"/>
      </w:divBdr>
    </w:div>
    <w:div w:id="1355811871">
      <w:bodyDiv w:val="1"/>
      <w:marLeft w:val="0"/>
      <w:marRight w:val="0"/>
      <w:marTop w:val="0"/>
      <w:marBottom w:val="0"/>
      <w:divBdr>
        <w:top w:val="none" w:sz="0" w:space="0" w:color="auto"/>
        <w:left w:val="none" w:sz="0" w:space="0" w:color="auto"/>
        <w:bottom w:val="none" w:sz="0" w:space="0" w:color="auto"/>
        <w:right w:val="none" w:sz="0" w:space="0" w:color="auto"/>
      </w:divBdr>
    </w:div>
    <w:div w:id="1610046969">
      <w:bodyDiv w:val="1"/>
      <w:marLeft w:val="0"/>
      <w:marRight w:val="0"/>
      <w:marTop w:val="0"/>
      <w:marBottom w:val="0"/>
      <w:divBdr>
        <w:top w:val="none" w:sz="0" w:space="0" w:color="auto"/>
        <w:left w:val="none" w:sz="0" w:space="0" w:color="auto"/>
        <w:bottom w:val="none" w:sz="0" w:space="0" w:color="auto"/>
        <w:right w:val="none" w:sz="0" w:space="0" w:color="auto"/>
      </w:divBdr>
      <w:divsChild>
        <w:div w:id="761730172">
          <w:marLeft w:val="0"/>
          <w:marRight w:val="0"/>
          <w:marTop w:val="0"/>
          <w:marBottom w:val="0"/>
          <w:divBdr>
            <w:top w:val="none" w:sz="0" w:space="0" w:color="auto"/>
            <w:left w:val="none" w:sz="0" w:space="0" w:color="auto"/>
            <w:bottom w:val="none" w:sz="0" w:space="0" w:color="auto"/>
            <w:right w:val="none" w:sz="0" w:space="0" w:color="auto"/>
          </w:divBdr>
          <w:divsChild>
            <w:div w:id="1106117260">
              <w:marLeft w:val="0"/>
              <w:marRight w:val="0"/>
              <w:marTop w:val="0"/>
              <w:marBottom w:val="0"/>
              <w:divBdr>
                <w:top w:val="none" w:sz="0" w:space="0" w:color="auto"/>
                <w:left w:val="none" w:sz="0" w:space="0" w:color="auto"/>
                <w:bottom w:val="none" w:sz="0" w:space="0" w:color="auto"/>
                <w:right w:val="none" w:sz="0" w:space="0" w:color="auto"/>
              </w:divBdr>
              <w:divsChild>
                <w:div w:id="558587759">
                  <w:marLeft w:val="0"/>
                  <w:marRight w:val="0"/>
                  <w:marTop w:val="0"/>
                  <w:marBottom w:val="0"/>
                  <w:divBdr>
                    <w:top w:val="none" w:sz="0" w:space="0" w:color="auto"/>
                    <w:left w:val="none" w:sz="0" w:space="0" w:color="auto"/>
                    <w:bottom w:val="none" w:sz="0" w:space="0" w:color="auto"/>
                    <w:right w:val="none" w:sz="0" w:space="0" w:color="auto"/>
                  </w:divBdr>
                  <w:divsChild>
                    <w:div w:id="1190990623">
                      <w:marLeft w:val="0"/>
                      <w:marRight w:val="0"/>
                      <w:marTop w:val="0"/>
                      <w:marBottom w:val="0"/>
                      <w:divBdr>
                        <w:top w:val="none" w:sz="0" w:space="0" w:color="auto"/>
                        <w:left w:val="none" w:sz="0" w:space="0" w:color="auto"/>
                        <w:bottom w:val="none" w:sz="0" w:space="0" w:color="auto"/>
                        <w:right w:val="none" w:sz="0" w:space="0" w:color="auto"/>
                      </w:divBdr>
                      <w:divsChild>
                        <w:div w:id="1749955946">
                          <w:marLeft w:val="0"/>
                          <w:marRight w:val="0"/>
                          <w:marTop w:val="0"/>
                          <w:marBottom w:val="0"/>
                          <w:divBdr>
                            <w:top w:val="none" w:sz="0" w:space="0" w:color="auto"/>
                            <w:left w:val="none" w:sz="0" w:space="0" w:color="auto"/>
                            <w:bottom w:val="none" w:sz="0" w:space="0" w:color="auto"/>
                            <w:right w:val="none" w:sz="0" w:space="0" w:color="auto"/>
                          </w:divBdr>
                          <w:divsChild>
                            <w:div w:id="281771873">
                              <w:marLeft w:val="0"/>
                              <w:marRight w:val="0"/>
                              <w:marTop w:val="0"/>
                              <w:marBottom w:val="0"/>
                              <w:divBdr>
                                <w:top w:val="none" w:sz="0" w:space="0" w:color="auto"/>
                                <w:left w:val="none" w:sz="0" w:space="0" w:color="auto"/>
                                <w:bottom w:val="none" w:sz="0" w:space="0" w:color="auto"/>
                                <w:right w:val="none" w:sz="0" w:space="0" w:color="auto"/>
                              </w:divBdr>
                              <w:divsChild>
                                <w:div w:id="1657222732">
                                  <w:marLeft w:val="0"/>
                                  <w:marRight w:val="0"/>
                                  <w:marTop w:val="0"/>
                                  <w:marBottom w:val="0"/>
                                  <w:divBdr>
                                    <w:top w:val="none" w:sz="0" w:space="0" w:color="auto"/>
                                    <w:left w:val="none" w:sz="0" w:space="0" w:color="auto"/>
                                    <w:bottom w:val="none" w:sz="0" w:space="0" w:color="auto"/>
                                    <w:right w:val="none" w:sz="0" w:space="0" w:color="auto"/>
                                  </w:divBdr>
                                  <w:divsChild>
                                    <w:div w:id="293682359">
                                      <w:marLeft w:val="0"/>
                                      <w:marRight w:val="0"/>
                                      <w:marTop w:val="0"/>
                                      <w:marBottom w:val="0"/>
                                      <w:divBdr>
                                        <w:top w:val="single" w:sz="6" w:space="0" w:color="F5F5F5"/>
                                        <w:left w:val="single" w:sz="6" w:space="0" w:color="F5F5F5"/>
                                        <w:bottom w:val="single" w:sz="6" w:space="0" w:color="F5F5F5"/>
                                        <w:right w:val="single" w:sz="6" w:space="0" w:color="F5F5F5"/>
                                      </w:divBdr>
                                      <w:divsChild>
                                        <w:div w:id="2070877192">
                                          <w:marLeft w:val="0"/>
                                          <w:marRight w:val="0"/>
                                          <w:marTop w:val="0"/>
                                          <w:marBottom w:val="0"/>
                                          <w:divBdr>
                                            <w:top w:val="none" w:sz="0" w:space="0" w:color="auto"/>
                                            <w:left w:val="none" w:sz="0" w:space="0" w:color="auto"/>
                                            <w:bottom w:val="none" w:sz="0" w:space="0" w:color="auto"/>
                                            <w:right w:val="none" w:sz="0" w:space="0" w:color="auto"/>
                                          </w:divBdr>
                                          <w:divsChild>
                                            <w:div w:id="16759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938496">
      <w:bodyDiv w:val="1"/>
      <w:marLeft w:val="0"/>
      <w:marRight w:val="0"/>
      <w:marTop w:val="0"/>
      <w:marBottom w:val="0"/>
      <w:divBdr>
        <w:top w:val="none" w:sz="0" w:space="0" w:color="auto"/>
        <w:left w:val="none" w:sz="0" w:space="0" w:color="auto"/>
        <w:bottom w:val="none" w:sz="0" w:space="0" w:color="auto"/>
        <w:right w:val="none" w:sz="0" w:space="0" w:color="auto"/>
      </w:divBdr>
    </w:div>
    <w:div w:id="19266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ndrea.chiarini@univr.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marM8@cardiff.ac.uk"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EAFC-F9B7-45D1-A2D3-A355DC06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2836</Words>
  <Characters>15600</Characters>
  <Application>Microsoft Office Word</Application>
  <DocSecurity>0</DocSecurity>
  <Lines>130</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Track: Vocazione territoriale e processi di sviluppo delle imprese: il turismo e l’agroindustria</vt:lpstr>
      <vt:lpstr>Track: Vocazione territoriale e processi di sviluppo delle imprese: il turismo e l’agroindustria</vt:lpstr>
    </vt:vector>
  </TitlesOfParts>
  <Company>Hewlett-Packard Company</Company>
  <LinksUpToDate>false</LinksUpToDate>
  <CharactersWithSpaces>18400</CharactersWithSpaces>
  <SharedDoc>false</SharedDoc>
  <HLinks>
    <vt:vector size="12" baseType="variant">
      <vt:variant>
        <vt:i4>1310760</vt:i4>
      </vt:variant>
      <vt:variant>
        <vt:i4>3</vt:i4>
      </vt:variant>
      <vt:variant>
        <vt:i4>0</vt:i4>
      </vt:variant>
      <vt:variant>
        <vt:i4>5</vt:i4>
      </vt:variant>
      <vt:variant>
        <vt:lpwstr>mailto:KumarM8@cardiff.ac.uk</vt:lpwstr>
      </vt:variant>
      <vt:variant>
        <vt:lpwstr/>
      </vt:variant>
      <vt:variant>
        <vt:i4>2228311</vt:i4>
      </vt:variant>
      <vt:variant>
        <vt:i4>0</vt:i4>
      </vt:variant>
      <vt:variant>
        <vt:i4>0</vt:i4>
      </vt:variant>
      <vt:variant>
        <vt:i4>5</vt:i4>
      </vt:variant>
      <vt:variant>
        <vt:lpwstr>mailto:andrea.chiarini@univr.it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Vocazione territoriale e processi di sviluppo delle imprese: il turismo e l’agroindustria</dc:title>
  <dc:creator>rcapitello</dc:creator>
  <cp:lastModifiedBy>Jacques</cp:lastModifiedBy>
  <cp:revision>2</cp:revision>
  <cp:lastPrinted>2012-10-10T07:52:00Z</cp:lastPrinted>
  <dcterms:created xsi:type="dcterms:W3CDTF">2019-07-04T01:08:00Z</dcterms:created>
  <dcterms:modified xsi:type="dcterms:W3CDTF">2019-07-04T01:08:00Z</dcterms:modified>
</cp:coreProperties>
</file>