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4F" w:rsidRDefault="0008183A" w:rsidP="0008183A">
      <w:pPr>
        <w:tabs>
          <w:tab w:val="left" w:pos="7685"/>
        </w:tabs>
      </w:pPr>
      <w:r>
        <w:tab/>
      </w:r>
    </w:p>
    <w:p w:rsidR="0008183A" w:rsidRPr="00D91D20" w:rsidRDefault="00ED115C" w:rsidP="00D91D20">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A</w:t>
      </w:r>
      <w:r w:rsidR="0008183A" w:rsidRPr="00D91D20">
        <w:rPr>
          <w:rFonts w:ascii="Times New Roman" w:hAnsi="Times New Roman"/>
          <w:b/>
          <w:sz w:val="32"/>
          <w:szCs w:val="32"/>
        </w:rPr>
        <w:t xml:space="preserve">re </w:t>
      </w:r>
      <w:r w:rsidR="00EB0D85">
        <w:rPr>
          <w:rFonts w:ascii="Times New Roman" w:hAnsi="Times New Roman"/>
          <w:b/>
          <w:sz w:val="32"/>
          <w:szCs w:val="32"/>
        </w:rPr>
        <w:t>C</w:t>
      </w:r>
      <w:r w:rsidR="0008183A" w:rsidRPr="00D91D20">
        <w:rPr>
          <w:rFonts w:ascii="Times New Roman" w:hAnsi="Times New Roman"/>
          <w:b/>
          <w:sz w:val="32"/>
          <w:szCs w:val="32"/>
        </w:rPr>
        <w:t xml:space="preserve">urrent SERVQUAL </w:t>
      </w:r>
      <w:r w:rsidR="00EB0D85">
        <w:rPr>
          <w:rFonts w:ascii="Times New Roman" w:hAnsi="Times New Roman"/>
          <w:b/>
          <w:sz w:val="32"/>
          <w:szCs w:val="32"/>
        </w:rPr>
        <w:t>D</w:t>
      </w:r>
      <w:r w:rsidR="0008183A" w:rsidRPr="00D91D20">
        <w:rPr>
          <w:rFonts w:ascii="Times New Roman" w:hAnsi="Times New Roman"/>
          <w:b/>
          <w:sz w:val="32"/>
          <w:szCs w:val="32"/>
        </w:rPr>
        <w:t xml:space="preserve">imensions </w:t>
      </w:r>
      <w:r w:rsidR="00EB0D85">
        <w:rPr>
          <w:rFonts w:ascii="Times New Roman" w:hAnsi="Times New Roman"/>
          <w:b/>
          <w:sz w:val="32"/>
          <w:szCs w:val="32"/>
        </w:rPr>
        <w:t>A</w:t>
      </w:r>
      <w:r w:rsidR="0008183A" w:rsidRPr="00D91D20">
        <w:rPr>
          <w:rFonts w:ascii="Times New Roman" w:hAnsi="Times New Roman"/>
          <w:b/>
          <w:sz w:val="32"/>
          <w:szCs w:val="32"/>
        </w:rPr>
        <w:t xml:space="preserve">pplicable </w:t>
      </w:r>
      <w:r>
        <w:rPr>
          <w:rFonts w:ascii="Times New Roman" w:hAnsi="Times New Roman"/>
          <w:b/>
          <w:sz w:val="32"/>
          <w:szCs w:val="32"/>
        </w:rPr>
        <w:t xml:space="preserve">for </w:t>
      </w:r>
      <w:r w:rsidR="00EB0D85">
        <w:rPr>
          <w:rFonts w:ascii="Times New Roman" w:hAnsi="Times New Roman"/>
          <w:b/>
          <w:sz w:val="32"/>
          <w:szCs w:val="32"/>
        </w:rPr>
        <w:t>M</w:t>
      </w:r>
      <w:r>
        <w:rPr>
          <w:rFonts w:ascii="Times New Roman" w:hAnsi="Times New Roman"/>
          <w:b/>
          <w:sz w:val="32"/>
          <w:szCs w:val="32"/>
        </w:rPr>
        <w:t xml:space="preserve">easuring </w:t>
      </w:r>
      <w:r w:rsidR="00EB0D85">
        <w:rPr>
          <w:rFonts w:ascii="Times New Roman" w:hAnsi="Times New Roman"/>
          <w:b/>
          <w:sz w:val="32"/>
          <w:szCs w:val="32"/>
        </w:rPr>
        <w:t>S</w:t>
      </w:r>
      <w:r>
        <w:rPr>
          <w:rFonts w:ascii="Times New Roman" w:hAnsi="Times New Roman"/>
          <w:b/>
          <w:sz w:val="32"/>
          <w:szCs w:val="32"/>
        </w:rPr>
        <w:t xml:space="preserve">ervice </w:t>
      </w:r>
      <w:r w:rsidR="00EB0D85">
        <w:rPr>
          <w:rFonts w:ascii="Times New Roman" w:hAnsi="Times New Roman"/>
          <w:b/>
          <w:sz w:val="32"/>
          <w:szCs w:val="32"/>
        </w:rPr>
        <w:t>Q</w:t>
      </w:r>
      <w:r w:rsidR="00F37821">
        <w:rPr>
          <w:rFonts w:ascii="Times New Roman" w:hAnsi="Times New Roman"/>
          <w:b/>
          <w:sz w:val="32"/>
          <w:szCs w:val="32"/>
        </w:rPr>
        <w:t xml:space="preserve">uality within the </w:t>
      </w:r>
      <w:r w:rsidR="005E4D11">
        <w:rPr>
          <w:rFonts w:ascii="Times New Roman" w:hAnsi="Times New Roman"/>
          <w:b/>
          <w:sz w:val="32"/>
          <w:szCs w:val="32"/>
        </w:rPr>
        <w:t xml:space="preserve">Scottish </w:t>
      </w:r>
      <w:r w:rsidR="00F37821">
        <w:rPr>
          <w:rFonts w:ascii="Times New Roman" w:hAnsi="Times New Roman"/>
          <w:b/>
          <w:sz w:val="32"/>
          <w:szCs w:val="32"/>
        </w:rPr>
        <w:t>E</w:t>
      </w:r>
      <w:r w:rsidR="0008183A" w:rsidRPr="00D91D20">
        <w:rPr>
          <w:rFonts w:ascii="Times New Roman" w:hAnsi="Times New Roman"/>
          <w:b/>
          <w:sz w:val="32"/>
          <w:szCs w:val="32"/>
        </w:rPr>
        <w:t xml:space="preserve">mergency </w:t>
      </w:r>
      <w:r w:rsidR="00EB0D85">
        <w:rPr>
          <w:rFonts w:ascii="Times New Roman" w:hAnsi="Times New Roman"/>
          <w:b/>
          <w:sz w:val="32"/>
          <w:szCs w:val="32"/>
        </w:rPr>
        <w:t>S</w:t>
      </w:r>
      <w:r w:rsidR="00F37821">
        <w:rPr>
          <w:rFonts w:ascii="Times New Roman" w:hAnsi="Times New Roman"/>
          <w:b/>
          <w:sz w:val="32"/>
          <w:szCs w:val="32"/>
        </w:rPr>
        <w:t>ervices?</w:t>
      </w:r>
    </w:p>
    <w:p w:rsidR="0008183A" w:rsidRPr="004D5800" w:rsidRDefault="0008183A" w:rsidP="00D91D20">
      <w:pPr>
        <w:spacing w:after="0" w:line="240" w:lineRule="auto"/>
        <w:jc w:val="both"/>
        <w:rPr>
          <w:rFonts w:ascii="Times New Roman" w:hAnsi="Times New Roman"/>
          <w:b/>
          <w:color w:val="FF0000"/>
          <w:sz w:val="20"/>
          <w:szCs w:val="24"/>
          <w:lang w:val="en-US" w:eastAsia="it-IT"/>
        </w:rPr>
      </w:pPr>
    </w:p>
    <w:p w:rsidR="0008183A" w:rsidRPr="00C45B42" w:rsidRDefault="0008183A" w:rsidP="00D91D20">
      <w:pPr>
        <w:spacing w:after="0" w:line="240" w:lineRule="auto"/>
        <w:jc w:val="both"/>
        <w:rPr>
          <w:rFonts w:ascii="Times New Roman" w:hAnsi="Times New Roman"/>
          <w:b/>
          <w:sz w:val="24"/>
          <w:szCs w:val="24"/>
          <w:lang w:val="en-US"/>
        </w:rPr>
      </w:pPr>
    </w:p>
    <w:p w:rsidR="0008183A" w:rsidRPr="00D91D20" w:rsidRDefault="0008183A" w:rsidP="00D91D20">
      <w:pPr>
        <w:spacing w:after="0" w:line="240" w:lineRule="auto"/>
        <w:jc w:val="center"/>
        <w:rPr>
          <w:rFonts w:ascii="Times New Roman" w:hAnsi="Times New Roman"/>
          <w:b/>
          <w:i/>
          <w:sz w:val="24"/>
          <w:szCs w:val="24"/>
          <w:lang w:eastAsia="it-IT"/>
        </w:rPr>
      </w:pPr>
      <w:r w:rsidRPr="00D91D20">
        <w:rPr>
          <w:rFonts w:ascii="Times New Roman" w:hAnsi="Times New Roman"/>
          <w:b/>
          <w:i/>
          <w:sz w:val="24"/>
          <w:szCs w:val="24"/>
          <w:lang w:eastAsia="it-IT"/>
        </w:rPr>
        <w:t>Deborah Bruce</w:t>
      </w:r>
    </w:p>
    <w:p w:rsidR="007373B4" w:rsidRDefault="0008183A" w:rsidP="00D91D20">
      <w:pPr>
        <w:spacing w:after="0" w:line="240" w:lineRule="auto"/>
        <w:jc w:val="center"/>
        <w:rPr>
          <w:rFonts w:ascii="Times New Roman" w:hAnsi="Times New Roman"/>
          <w:sz w:val="24"/>
          <w:szCs w:val="24"/>
          <w:lang w:eastAsia="it-IT"/>
        </w:rPr>
      </w:pPr>
      <w:r w:rsidRPr="00D91D20">
        <w:rPr>
          <w:rFonts w:ascii="Times New Roman" w:hAnsi="Times New Roman"/>
          <w:sz w:val="24"/>
          <w:szCs w:val="24"/>
          <w:lang w:eastAsia="it-IT"/>
        </w:rPr>
        <w:t>School of Computing, Engineering and Physical Sciences</w:t>
      </w:r>
    </w:p>
    <w:p w:rsidR="0008183A" w:rsidRPr="00D91D20" w:rsidRDefault="0008183A" w:rsidP="00D91D20">
      <w:pPr>
        <w:spacing w:after="0" w:line="240" w:lineRule="auto"/>
        <w:jc w:val="center"/>
        <w:rPr>
          <w:rFonts w:ascii="Times New Roman" w:hAnsi="Times New Roman"/>
          <w:sz w:val="24"/>
          <w:szCs w:val="24"/>
          <w:lang w:eastAsia="it-IT"/>
        </w:rPr>
      </w:pPr>
      <w:r w:rsidRPr="00D91D20">
        <w:rPr>
          <w:rFonts w:ascii="Times New Roman" w:hAnsi="Times New Roman"/>
          <w:sz w:val="24"/>
          <w:szCs w:val="24"/>
          <w:lang w:eastAsia="it-IT"/>
        </w:rPr>
        <w:t>University of the West of Scotland (UK)</w:t>
      </w:r>
    </w:p>
    <w:p w:rsidR="0008183A" w:rsidRPr="004D5B65" w:rsidRDefault="0008183A" w:rsidP="00D91D20">
      <w:pPr>
        <w:spacing w:after="0" w:line="240" w:lineRule="auto"/>
        <w:jc w:val="center"/>
        <w:rPr>
          <w:rFonts w:ascii="Times New Roman" w:hAnsi="Times New Roman"/>
          <w:sz w:val="24"/>
          <w:szCs w:val="24"/>
          <w:lang w:val="fr-FR" w:eastAsia="it-IT"/>
        </w:rPr>
      </w:pPr>
      <w:r w:rsidRPr="004D5B65">
        <w:rPr>
          <w:rFonts w:ascii="Times New Roman" w:hAnsi="Times New Roman"/>
          <w:sz w:val="24"/>
          <w:szCs w:val="24"/>
          <w:lang w:val="fr-FR" w:eastAsia="it-IT"/>
        </w:rPr>
        <w:t>Email: Deborah.Bruce1@outlook.com</w:t>
      </w:r>
    </w:p>
    <w:p w:rsidR="00D91D20" w:rsidRPr="004D5B65" w:rsidRDefault="00D91D20" w:rsidP="00D91D20">
      <w:pPr>
        <w:spacing w:after="0" w:line="240" w:lineRule="auto"/>
        <w:rPr>
          <w:rFonts w:ascii="Times New Roman" w:hAnsi="Times New Roman"/>
          <w:color w:val="FF0000"/>
          <w:sz w:val="24"/>
          <w:szCs w:val="24"/>
          <w:lang w:val="fr-FR" w:eastAsia="it-IT"/>
        </w:rPr>
      </w:pPr>
    </w:p>
    <w:p w:rsidR="00EB0D85" w:rsidRPr="004D5B65" w:rsidRDefault="00EB0D85" w:rsidP="00D91D20">
      <w:pPr>
        <w:spacing w:after="0" w:line="240" w:lineRule="auto"/>
        <w:rPr>
          <w:rFonts w:ascii="Times New Roman" w:hAnsi="Times New Roman"/>
          <w:color w:val="FF0000"/>
          <w:sz w:val="24"/>
          <w:szCs w:val="24"/>
          <w:lang w:val="fr-FR" w:eastAsia="it-IT"/>
        </w:rPr>
      </w:pPr>
    </w:p>
    <w:p w:rsidR="0008183A" w:rsidRPr="004D5B65" w:rsidRDefault="0008183A" w:rsidP="00D91D20">
      <w:pPr>
        <w:spacing w:after="0" w:line="240" w:lineRule="auto"/>
        <w:jc w:val="center"/>
        <w:rPr>
          <w:rFonts w:ascii="Times New Roman" w:hAnsi="Times New Roman"/>
          <w:b/>
          <w:i/>
          <w:sz w:val="24"/>
          <w:szCs w:val="24"/>
          <w:lang w:val="fr-FR" w:eastAsia="it-IT"/>
        </w:rPr>
      </w:pPr>
      <w:r w:rsidRPr="004D5B65">
        <w:rPr>
          <w:rFonts w:ascii="Times New Roman" w:hAnsi="Times New Roman"/>
          <w:b/>
          <w:i/>
          <w:sz w:val="24"/>
          <w:szCs w:val="24"/>
          <w:lang w:val="fr-FR" w:eastAsia="it-IT"/>
        </w:rPr>
        <w:t>Michele Cano</w:t>
      </w:r>
    </w:p>
    <w:p w:rsidR="0008183A" w:rsidRPr="00D91D20" w:rsidRDefault="0008183A" w:rsidP="00D91D20">
      <w:pPr>
        <w:spacing w:after="0" w:line="240" w:lineRule="auto"/>
        <w:jc w:val="center"/>
        <w:rPr>
          <w:rFonts w:ascii="Times New Roman" w:hAnsi="Times New Roman"/>
          <w:sz w:val="24"/>
          <w:szCs w:val="24"/>
          <w:lang w:eastAsia="it-IT"/>
        </w:rPr>
      </w:pPr>
      <w:r w:rsidRPr="00D91D20">
        <w:rPr>
          <w:rFonts w:ascii="Times New Roman" w:hAnsi="Times New Roman"/>
          <w:sz w:val="24"/>
          <w:szCs w:val="24"/>
          <w:lang w:eastAsia="it-IT"/>
        </w:rPr>
        <w:t>University of the West of Scotland (UK)</w:t>
      </w:r>
    </w:p>
    <w:p w:rsidR="0008183A" w:rsidRDefault="0008183A" w:rsidP="00D91D20">
      <w:pPr>
        <w:spacing w:after="0" w:line="240" w:lineRule="auto"/>
        <w:jc w:val="center"/>
        <w:rPr>
          <w:rStyle w:val="Lienhypertexte"/>
          <w:rFonts w:ascii="Times New Roman" w:hAnsi="Times New Roman"/>
          <w:sz w:val="24"/>
          <w:szCs w:val="24"/>
          <w:lang w:eastAsia="it-IT"/>
        </w:rPr>
      </w:pPr>
      <w:r w:rsidRPr="00D91D20">
        <w:rPr>
          <w:rFonts w:ascii="Times New Roman" w:hAnsi="Times New Roman"/>
          <w:sz w:val="24"/>
          <w:szCs w:val="24"/>
          <w:lang w:eastAsia="it-IT"/>
        </w:rPr>
        <w:t xml:space="preserve">Email: </w:t>
      </w:r>
      <w:hyperlink r:id="rId8" w:history="1">
        <w:r w:rsidR="00EB0D85" w:rsidRPr="009F1D10">
          <w:rPr>
            <w:rStyle w:val="Lienhypertexte"/>
            <w:rFonts w:ascii="Times New Roman" w:hAnsi="Times New Roman"/>
            <w:sz w:val="24"/>
            <w:szCs w:val="24"/>
            <w:lang w:eastAsia="it-IT"/>
          </w:rPr>
          <w:t>Michele.Cano@uws.ac.uk</w:t>
        </w:r>
      </w:hyperlink>
    </w:p>
    <w:p w:rsidR="00EB0D85" w:rsidRPr="00EB0D85" w:rsidRDefault="00EB0D85" w:rsidP="00D91D20">
      <w:pPr>
        <w:spacing w:after="0" w:line="240" w:lineRule="auto"/>
        <w:jc w:val="center"/>
        <w:rPr>
          <w:rFonts w:ascii="Times New Roman" w:hAnsi="Times New Roman"/>
          <w:sz w:val="24"/>
          <w:szCs w:val="24"/>
          <w:lang w:eastAsia="it-IT"/>
        </w:rPr>
      </w:pPr>
      <w:r w:rsidRPr="00EB0D85">
        <w:rPr>
          <w:rStyle w:val="Lienhypertexte"/>
          <w:rFonts w:ascii="Times New Roman" w:hAnsi="Times New Roman"/>
          <w:color w:val="auto"/>
          <w:sz w:val="24"/>
          <w:szCs w:val="24"/>
          <w:u w:val="none"/>
          <w:lang w:eastAsia="it-IT"/>
        </w:rPr>
        <w:t>Corresponding Author</w:t>
      </w:r>
    </w:p>
    <w:p w:rsidR="00D91D20" w:rsidRDefault="00D91D20" w:rsidP="00D91D20">
      <w:pPr>
        <w:spacing w:after="0" w:line="240" w:lineRule="auto"/>
        <w:rPr>
          <w:rFonts w:ascii="Times New Roman" w:hAnsi="Times New Roman"/>
          <w:sz w:val="24"/>
          <w:szCs w:val="24"/>
          <w:lang w:eastAsia="it-IT"/>
        </w:rPr>
      </w:pPr>
    </w:p>
    <w:p w:rsidR="00EB0D85" w:rsidRPr="00D91D20" w:rsidRDefault="00EB0D85" w:rsidP="00D91D20">
      <w:pPr>
        <w:spacing w:after="0" w:line="240" w:lineRule="auto"/>
        <w:rPr>
          <w:rFonts w:ascii="Times New Roman" w:hAnsi="Times New Roman"/>
          <w:sz w:val="24"/>
          <w:szCs w:val="24"/>
          <w:lang w:eastAsia="it-IT"/>
        </w:rPr>
      </w:pPr>
    </w:p>
    <w:p w:rsidR="0008183A" w:rsidRPr="00D91D20" w:rsidRDefault="0008183A" w:rsidP="00D91D20">
      <w:pPr>
        <w:spacing w:after="0" w:line="240" w:lineRule="auto"/>
        <w:jc w:val="center"/>
        <w:rPr>
          <w:rFonts w:ascii="Times New Roman" w:hAnsi="Times New Roman"/>
          <w:b/>
          <w:i/>
          <w:sz w:val="24"/>
          <w:szCs w:val="24"/>
          <w:lang w:eastAsia="it-IT"/>
        </w:rPr>
      </w:pPr>
      <w:r w:rsidRPr="00D91D20">
        <w:rPr>
          <w:rFonts w:ascii="Times New Roman" w:hAnsi="Times New Roman"/>
          <w:b/>
          <w:i/>
          <w:sz w:val="24"/>
          <w:szCs w:val="24"/>
          <w:lang w:eastAsia="it-IT"/>
        </w:rPr>
        <w:t>Evi Viza</w:t>
      </w:r>
    </w:p>
    <w:p w:rsidR="007373B4" w:rsidRDefault="0008183A" w:rsidP="00D91D20">
      <w:pPr>
        <w:spacing w:after="0" w:line="240" w:lineRule="auto"/>
        <w:jc w:val="center"/>
        <w:rPr>
          <w:rFonts w:ascii="Times New Roman" w:hAnsi="Times New Roman"/>
          <w:sz w:val="24"/>
          <w:szCs w:val="24"/>
          <w:lang w:eastAsia="it-IT"/>
        </w:rPr>
      </w:pPr>
      <w:r w:rsidRPr="00D91D20">
        <w:rPr>
          <w:rFonts w:ascii="Times New Roman" w:hAnsi="Times New Roman"/>
          <w:sz w:val="24"/>
          <w:szCs w:val="24"/>
          <w:lang w:eastAsia="it-IT"/>
        </w:rPr>
        <w:t>School of Computing, Engineering and Physical Sciences</w:t>
      </w:r>
    </w:p>
    <w:p w:rsidR="0008183A" w:rsidRPr="00D91D20" w:rsidRDefault="0008183A" w:rsidP="00D91D20">
      <w:pPr>
        <w:spacing w:after="0" w:line="240" w:lineRule="auto"/>
        <w:jc w:val="center"/>
        <w:rPr>
          <w:rFonts w:ascii="Times New Roman" w:hAnsi="Times New Roman"/>
          <w:sz w:val="24"/>
          <w:szCs w:val="24"/>
          <w:lang w:eastAsia="it-IT"/>
        </w:rPr>
      </w:pPr>
      <w:r w:rsidRPr="00D91D20">
        <w:rPr>
          <w:rFonts w:ascii="Times New Roman" w:hAnsi="Times New Roman"/>
          <w:sz w:val="24"/>
          <w:szCs w:val="24"/>
          <w:lang w:eastAsia="it-IT"/>
        </w:rPr>
        <w:t>University of the West of Scotland (UK)</w:t>
      </w:r>
    </w:p>
    <w:p w:rsidR="00D91D20" w:rsidRDefault="0008183A" w:rsidP="00533D57">
      <w:pPr>
        <w:spacing w:after="0" w:line="240" w:lineRule="auto"/>
        <w:jc w:val="center"/>
      </w:pPr>
      <w:r w:rsidRPr="00D91D20">
        <w:rPr>
          <w:rFonts w:ascii="Times New Roman" w:hAnsi="Times New Roman"/>
          <w:sz w:val="24"/>
          <w:szCs w:val="24"/>
          <w:lang w:eastAsia="it-IT"/>
        </w:rPr>
        <w:t xml:space="preserve">Email: </w:t>
      </w:r>
      <w:hyperlink r:id="rId9" w:history="1">
        <w:r w:rsidRPr="00D91D20">
          <w:rPr>
            <w:rStyle w:val="Lienhypertexte"/>
            <w:rFonts w:ascii="Times New Roman" w:hAnsi="Times New Roman"/>
            <w:sz w:val="24"/>
            <w:szCs w:val="24"/>
            <w:lang w:eastAsia="it-IT"/>
          </w:rPr>
          <w:t>Evi.Viza@uws.ac.uk</w:t>
        </w:r>
      </w:hyperlink>
    </w:p>
    <w:p w:rsidR="00845705" w:rsidRPr="005B034C" w:rsidRDefault="00845705" w:rsidP="005B034C">
      <w:pPr>
        <w:pStyle w:val="Sansinterligne"/>
        <w:rPr>
          <w:rFonts w:ascii="Times New Roman" w:hAnsi="Times New Roman" w:cs="Times New Roman"/>
          <w:sz w:val="24"/>
          <w:szCs w:val="24"/>
        </w:rPr>
      </w:pPr>
    </w:p>
    <w:p w:rsidR="00D91D20" w:rsidRPr="005B034C" w:rsidRDefault="00D91D20" w:rsidP="005B034C">
      <w:pPr>
        <w:pStyle w:val="Sansinterligne"/>
        <w:rPr>
          <w:rFonts w:ascii="Times New Roman" w:hAnsi="Times New Roman" w:cs="Times New Roman"/>
          <w:sz w:val="24"/>
          <w:szCs w:val="24"/>
        </w:rPr>
      </w:pPr>
    </w:p>
    <w:p w:rsidR="00D91D20" w:rsidRPr="005B034C" w:rsidRDefault="00D91D20" w:rsidP="005B034C">
      <w:pPr>
        <w:pStyle w:val="Sansinterligne"/>
        <w:rPr>
          <w:rFonts w:ascii="Times New Roman" w:hAnsi="Times New Roman" w:cs="Times New Roman"/>
          <w:sz w:val="24"/>
          <w:szCs w:val="24"/>
        </w:rPr>
      </w:pPr>
    </w:p>
    <w:p w:rsidR="00533D57" w:rsidRPr="005B034C" w:rsidRDefault="00533D57" w:rsidP="005B034C">
      <w:pPr>
        <w:pStyle w:val="Sansinterligne"/>
        <w:rPr>
          <w:rFonts w:ascii="Times New Roman" w:hAnsi="Times New Roman" w:cs="Times New Roman"/>
          <w:sz w:val="24"/>
          <w:szCs w:val="24"/>
        </w:rPr>
      </w:pPr>
    </w:p>
    <w:p w:rsidR="005B034C" w:rsidRDefault="005B034C" w:rsidP="00D91D20">
      <w:pPr>
        <w:spacing w:after="0" w:line="240" w:lineRule="auto"/>
      </w:pPr>
    </w:p>
    <w:p w:rsidR="0008183A" w:rsidRDefault="0008183A" w:rsidP="00D91D20">
      <w:pPr>
        <w:spacing w:after="0" w:line="240" w:lineRule="auto"/>
        <w:rPr>
          <w:rFonts w:ascii="Times New Roman" w:hAnsi="Times New Roman"/>
          <w:b/>
          <w:sz w:val="28"/>
          <w:szCs w:val="24"/>
          <w:lang w:eastAsia="it-IT"/>
        </w:rPr>
      </w:pPr>
      <w:r w:rsidRPr="009F709A">
        <w:rPr>
          <w:rFonts w:ascii="Times New Roman" w:hAnsi="Times New Roman"/>
          <w:b/>
          <w:sz w:val="28"/>
          <w:szCs w:val="24"/>
          <w:lang w:eastAsia="it-IT"/>
        </w:rPr>
        <w:t>Abstract</w:t>
      </w:r>
    </w:p>
    <w:p w:rsidR="00D91D20" w:rsidRPr="009F709A" w:rsidRDefault="00D91D20" w:rsidP="00D91D20">
      <w:pPr>
        <w:spacing w:after="0" w:line="240" w:lineRule="auto"/>
        <w:jc w:val="both"/>
        <w:rPr>
          <w:rFonts w:ascii="Times New Roman" w:hAnsi="Times New Roman"/>
          <w:b/>
          <w:sz w:val="28"/>
          <w:szCs w:val="24"/>
          <w:lang w:eastAsia="it-IT"/>
        </w:rPr>
      </w:pPr>
    </w:p>
    <w:p w:rsidR="0008183A" w:rsidRPr="005B034C" w:rsidRDefault="00EB0D85" w:rsidP="005B034C">
      <w:pPr>
        <w:spacing w:after="0" w:line="240" w:lineRule="auto"/>
        <w:ind w:firstLine="284"/>
        <w:jc w:val="both"/>
        <w:rPr>
          <w:rFonts w:ascii="Times New Roman" w:hAnsi="Times New Roman"/>
          <w:b/>
          <w:bCs/>
          <w:sz w:val="24"/>
          <w:szCs w:val="24"/>
        </w:rPr>
      </w:pPr>
      <w:r w:rsidRPr="005B034C">
        <w:rPr>
          <w:rFonts w:ascii="Times New Roman" w:hAnsi="Times New Roman"/>
          <w:b/>
          <w:bCs/>
          <w:i/>
          <w:iCs/>
          <w:sz w:val="24"/>
          <w:szCs w:val="24"/>
        </w:rPr>
        <w:t>Purpose.</w:t>
      </w:r>
      <w:r w:rsidRPr="005B034C">
        <w:rPr>
          <w:rFonts w:ascii="Times New Roman" w:hAnsi="Times New Roman"/>
          <w:b/>
          <w:bCs/>
          <w:sz w:val="24"/>
          <w:szCs w:val="24"/>
        </w:rPr>
        <w:t xml:space="preserve"> </w:t>
      </w:r>
      <w:r w:rsidR="0008183A" w:rsidRPr="005B034C">
        <w:rPr>
          <w:rFonts w:ascii="Times New Roman" w:hAnsi="Times New Roman"/>
          <w:b/>
          <w:bCs/>
          <w:sz w:val="24"/>
          <w:szCs w:val="24"/>
        </w:rPr>
        <w:t xml:space="preserve">The purpose of this study is to understand whether the SERVQUAL tool could be applied to measure internal service quality in the Emergency Services and examine what internal customers of this sector view as essential elements of service quality. </w:t>
      </w:r>
    </w:p>
    <w:p w:rsidR="00EB0D85" w:rsidRPr="005B034C" w:rsidRDefault="00EB0D85" w:rsidP="005B034C">
      <w:pPr>
        <w:spacing w:after="0" w:line="240" w:lineRule="auto"/>
        <w:ind w:firstLine="284"/>
        <w:jc w:val="both"/>
        <w:rPr>
          <w:rFonts w:ascii="Times New Roman" w:hAnsi="Times New Roman"/>
          <w:b/>
          <w:bCs/>
          <w:sz w:val="24"/>
          <w:szCs w:val="24"/>
        </w:rPr>
      </w:pPr>
      <w:r w:rsidRPr="005B034C">
        <w:rPr>
          <w:rFonts w:ascii="Times New Roman" w:hAnsi="Times New Roman"/>
          <w:b/>
          <w:bCs/>
          <w:i/>
          <w:iCs/>
          <w:sz w:val="24"/>
          <w:szCs w:val="24"/>
        </w:rPr>
        <w:t>Methodology.</w:t>
      </w:r>
      <w:r w:rsidRPr="005B034C">
        <w:rPr>
          <w:rFonts w:ascii="Times New Roman" w:hAnsi="Times New Roman"/>
          <w:b/>
          <w:bCs/>
          <w:sz w:val="24"/>
          <w:szCs w:val="24"/>
        </w:rPr>
        <w:t xml:space="preserve"> </w:t>
      </w:r>
      <w:r w:rsidR="00151B28">
        <w:rPr>
          <w:rFonts w:ascii="Times New Roman" w:hAnsi="Times New Roman"/>
          <w:b/>
          <w:bCs/>
          <w:sz w:val="24"/>
          <w:szCs w:val="24"/>
        </w:rPr>
        <w:t>A</w:t>
      </w:r>
      <w:r w:rsidR="0008183A" w:rsidRPr="005B034C">
        <w:rPr>
          <w:rFonts w:ascii="Times New Roman" w:hAnsi="Times New Roman"/>
          <w:b/>
          <w:bCs/>
          <w:sz w:val="24"/>
          <w:szCs w:val="24"/>
        </w:rPr>
        <w:t xml:space="preserve"> qualitative approach, focus groups with 8 participants from police and ambulance services</w:t>
      </w:r>
      <w:r w:rsidR="00151B28">
        <w:rPr>
          <w:rFonts w:ascii="Times New Roman" w:hAnsi="Times New Roman"/>
          <w:b/>
          <w:bCs/>
          <w:sz w:val="24"/>
          <w:szCs w:val="24"/>
        </w:rPr>
        <w:t>,</w:t>
      </w:r>
      <w:r w:rsidR="0008183A" w:rsidRPr="005B034C">
        <w:rPr>
          <w:rFonts w:ascii="Times New Roman" w:hAnsi="Times New Roman"/>
          <w:b/>
          <w:bCs/>
          <w:sz w:val="24"/>
          <w:szCs w:val="24"/>
        </w:rPr>
        <w:t xml:space="preserve"> was used to collect data as part of the research</w:t>
      </w:r>
      <w:r w:rsidR="000B1C81" w:rsidRPr="005B034C">
        <w:rPr>
          <w:rFonts w:ascii="Times New Roman" w:hAnsi="Times New Roman"/>
          <w:b/>
          <w:bCs/>
          <w:sz w:val="24"/>
          <w:szCs w:val="24"/>
        </w:rPr>
        <w:t xml:space="preserve">. </w:t>
      </w:r>
    </w:p>
    <w:p w:rsidR="00EB0D85" w:rsidRPr="005B034C" w:rsidRDefault="00EB0D85" w:rsidP="005B034C">
      <w:pPr>
        <w:spacing w:after="0" w:line="240" w:lineRule="auto"/>
        <w:ind w:firstLine="284"/>
        <w:jc w:val="both"/>
        <w:rPr>
          <w:rFonts w:ascii="Times New Roman" w:hAnsi="Times New Roman"/>
          <w:b/>
          <w:bCs/>
          <w:sz w:val="24"/>
          <w:szCs w:val="24"/>
        </w:rPr>
      </w:pPr>
      <w:r w:rsidRPr="005B034C">
        <w:rPr>
          <w:rFonts w:ascii="Times New Roman" w:hAnsi="Times New Roman"/>
          <w:b/>
          <w:bCs/>
          <w:i/>
          <w:iCs/>
          <w:sz w:val="24"/>
          <w:szCs w:val="24"/>
        </w:rPr>
        <w:t>Findings.</w:t>
      </w:r>
      <w:r w:rsidRPr="005B034C">
        <w:rPr>
          <w:rFonts w:ascii="Times New Roman" w:hAnsi="Times New Roman"/>
          <w:b/>
          <w:bCs/>
          <w:sz w:val="24"/>
          <w:szCs w:val="24"/>
        </w:rPr>
        <w:t xml:space="preserve"> </w:t>
      </w:r>
      <w:r w:rsidR="000B1C81" w:rsidRPr="005B034C">
        <w:rPr>
          <w:rFonts w:ascii="Times New Roman" w:hAnsi="Times New Roman"/>
          <w:b/>
          <w:bCs/>
          <w:sz w:val="24"/>
          <w:szCs w:val="24"/>
        </w:rPr>
        <w:t>T</w:t>
      </w:r>
      <w:r w:rsidR="0008183A" w:rsidRPr="005B034C">
        <w:rPr>
          <w:rFonts w:ascii="Times New Roman" w:hAnsi="Times New Roman"/>
          <w:b/>
          <w:bCs/>
          <w:sz w:val="24"/>
          <w:szCs w:val="24"/>
        </w:rPr>
        <w:t>he findings of this primary research revealed that the concept</w:t>
      </w:r>
      <w:r w:rsidR="00F37821">
        <w:rPr>
          <w:rFonts w:ascii="Times New Roman" w:hAnsi="Times New Roman"/>
          <w:b/>
          <w:bCs/>
          <w:sz w:val="24"/>
          <w:szCs w:val="24"/>
        </w:rPr>
        <w:t>s</w:t>
      </w:r>
      <w:r w:rsidR="0008183A" w:rsidRPr="005B034C">
        <w:rPr>
          <w:rFonts w:ascii="Times New Roman" w:hAnsi="Times New Roman"/>
          <w:b/>
          <w:bCs/>
          <w:sz w:val="24"/>
          <w:szCs w:val="24"/>
        </w:rPr>
        <w:t xml:space="preserve"> of service q</w:t>
      </w:r>
      <w:r w:rsidR="00ED115C" w:rsidRPr="005B034C">
        <w:rPr>
          <w:rFonts w:ascii="Times New Roman" w:hAnsi="Times New Roman"/>
          <w:b/>
          <w:bCs/>
          <w:sz w:val="24"/>
          <w:szCs w:val="24"/>
        </w:rPr>
        <w:t xml:space="preserve">uality and </w:t>
      </w:r>
      <w:r w:rsidR="00F37821">
        <w:rPr>
          <w:rFonts w:ascii="Times New Roman" w:hAnsi="Times New Roman"/>
          <w:b/>
          <w:bCs/>
          <w:sz w:val="24"/>
          <w:szCs w:val="24"/>
        </w:rPr>
        <w:t xml:space="preserve">the </w:t>
      </w:r>
      <w:r w:rsidR="00ED115C" w:rsidRPr="005B034C">
        <w:rPr>
          <w:rFonts w:ascii="Times New Roman" w:hAnsi="Times New Roman"/>
          <w:b/>
          <w:bCs/>
          <w:sz w:val="24"/>
          <w:szCs w:val="24"/>
        </w:rPr>
        <w:t>intern</w:t>
      </w:r>
      <w:r w:rsidR="00F37821">
        <w:rPr>
          <w:rFonts w:ascii="Times New Roman" w:hAnsi="Times New Roman"/>
          <w:b/>
          <w:bCs/>
          <w:sz w:val="24"/>
          <w:szCs w:val="24"/>
        </w:rPr>
        <w:t>al customer</w:t>
      </w:r>
      <w:r w:rsidR="00ED115C" w:rsidRPr="005B034C">
        <w:rPr>
          <w:rFonts w:ascii="Times New Roman" w:hAnsi="Times New Roman"/>
          <w:b/>
          <w:bCs/>
          <w:sz w:val="24"/>
          <w:szCs w:val="24"/>
        </w:rPr>
        <w:t xml:space="preserve"> were </w:t>
      </w:r>
      <w:r w:rsidR="0008183A" w:rsidRPr="005B034C">
        <w:rPr>
          <w:rFonts w:ascii="Times New Roman" w:hAnsi="Times New Roman"/>
          <w:b/>
          <w:bCs/>
          <w:sz w:val="24"/>
          <w:szCs w:val="24"/>
        </w:rPr>
        <w:t>not widely understood within this sector. The results also indicated that the current dimensions of service quality did capture the essential characteristics of internal service quality within the emergency services with assurance and empathy featuring h</w:t>
      </w:r>
      <w:r w:rsidR="000B1C81" w:rsidRPr="005B034C">
        <w:rPr>
          <w:rFonts w:ascii="Times New Roman" w:hAnsi="Times New Roman"/>
          <w:b/>
          <w:bCs/>
          <w:sz w:val="24"/>
          <w:szCs w:val="24"/>
        </w:rPr>
        <w:t xml:space="preserve">eavily. </w:t>
      </w:r>
    </w:p>
    <w:p w:rsidR="00EB0D85" w:rsidRPr="005B034C" w:rsidRDefault="00EB0D85" w:rsidP="005B034C">
      <w:pPr>
        <w:spacing w:after="0" w:line="240" w:lineRule="auto"/>
        <w:ind w:firstLine="284"/>
        <w:jc w:val="both"/>
        <w:rPr>
          <w:rFonts w:ascii="Times New Roman" w:hAnsi="Times New Roman"/>
          <w:b/>
          <w:bCs/>
          <w:sz w:val="24"/>
          <w:szCs w:val="24"/>
        </w:rPr>
      </w:pPr>
      <w:r w:rsidRPr="005B034C">
        <w:rPr>
          <w:rFonts w:ascii="Times New Roman" w:hAnsi="Times New Roman"/>
          <w:b/>
          <w:bCs/>
          <w:i/>
          <w:iCs/>
          <w:sz w:val="24"/>
          <w:szCs w:val="24"/>
        </w:rPr>
        <w:t>Practical Implications.</w:t>
      </w:r>
      <w:r w:rsidRPr="005B034C">
        <w:rPr>
          <w:rFonts w:ascii="Times New Roman" w:hAnsi="Times New Roman"/>
          <w:b/>
          <w:bCs/>
          <w:sz w:val="24"/>
          <w:szCs w:val="24"/>
        </w:rPr>
        <w:t xml:space="preserve"> </w:t>
      </w:r>
      <w:r w:rsidR="0008183A" w:rsidRPr="005B034C">
        <w:rPr>
          <w:rFonts w:ascii="Times New Roman" w:hAnsi="Times New Roman"/>
          <w:b/>
          <w:bCs/>
          <w:sz w:val="24"/>
          <w:szCs w:val="24"/>
        </w:rPr>
        <w:t xml:space="preserve">The results indicate that </w:t>
      </w:r>
      <w:r w:rsidR="00151B28">
        <w:rPr>
          <w:rFonts w:ascii="Times New Roman" w:hAnsi="Times New Roman"/>
          <w:b/>
          <w:bCs/>
          <w:sz w:val="24"/>
          <w:szCs w:val="24"/>
        </w:rPr>
        <w:t>an adapted version of SERVQUAL with additional dimensions of ‘wellbeing; and ‘resourcing’ can be successfully utilised for measuring service quality in the emergency services.</w:t>
      </w:r>
      <w:r w:rsidR="0008183A" w:rsidRPr="005B034C">
        <w:rPr>
          <w:rFonts w:ascii="Times New Roman" w:hAnsi="Times New Roman"/>
          <w:b/>
          <w:bCs/>
          <w:sz w:val="24"/>
          <w:szCs w:val="24"/>
        </w:rPr>
        <w:t xml:space="preserve"> </w:t>
      </w:r>
    </w:p>
    <w:p w:rsidR="0008183A" w:rsidRPr="005B034C" w:rsidRDefault="00EB0D85" w:rsidP="005B034C">
      <w:pPr>
        <w:spacing w:after="0" w:line="240" w:lineRule="auto"/>
        <w:ind w:firstLine="284"/>
        <w:jc w:val="both"/>
        <w:rPr>
          <w:rFonts w:ascii="Times New Roman" w:hAnsi="Times New Roman"/>
          <w:b/>
          <w:bCs/>
          <w:sz w:val="24"/>
          <w:szCs w:val="24"/>
        </w:rPr>
      </w:pPr>
      <w:r w:rsidRPr="005B034C">
        <w:rPr>
          <w:rFonts w:ascii="Times New Roman" w:hAnsi="Times New Roman"/>
          <w:b/>
          <w:bCs/>
          <w:i/>
          <w:iCs/>
          <w:sz w:val="24"/>
          <w:szCs w:val="24"/>
        </w:rPr>
        <w:t>Originality/ value.</w:t>
      </w:r>
      <w:r w:rsidRPr="005B034C">
        <w:rPr>
          <w:rFonts w:ascii="Times New Roman" w:hAnsi="Times New Roman"/>
          <w:b/>
          <w:bCs/>
          <w:sz w:val="24"/>
          <w:szCs w:val="24"/>
        </w:rPr>
        <w:t xml:space="preserve"> </w:t>
      </w:r>
      <w:r w:rsidR="00151B28">
        <w:rPr>
          <w:rFonts w:ascii="Times New Roman" w:hAnsi="Times New Roman"/>
          <w:b/>
          <w:bCs/>
          <w:sz w:val="24"/>
          <w:szCs w:val="24"/>
        </w:rPr>
        <w:t>This work adds contribution to existing knowledge in Service Quality research within the emergency services and will be of value to professionals and researchers in this field.</w:t>
      </w:r>
    </w:p>
    <w:p w:rsidR="0008183A" w:rsidRDefault="0008183A" w:rsidP="00D91D20">
      <w:pPr>
        <w:spacing w:after="0" w:line="240" w:lineRule="auto"/>
        <w:jc w:val="both"/>
        <w:rPr>
          <w:rFonts w:ascii="Times New Roman" w:hAnsi="Times New Roman"/>
          <w:b/>
          <w:bCs/>
          <w:sz w:val="24"/>
          <w:szCs w:val="24"/>
          <w:lang w:val="en-US" w:eastAsia="it-IT"/>
        </w:rPr>
      </w:pPr>
    </w:p>
    <w:p w:rsidR="005B034C" w:rsidRPr="005B034C" w:rsidRDefault="005B034C" w:rsidP="00D91D20">
      <w:pPr>
        <w:spacing w:after="0" w:line="240" w:lineRule="auto"/>
        <w:jc w:val="both"/>
        <w:rPr>
          <w:rFonts w:ascii="Times New Roman" w:hAnsi="Times New Roman"/>
          <w:b/>
          <w:bCs/>
          <w:sz w:val="24"/>
          <w:szCs w:val="24"/>
          <w:lang w:val="en-US" w:eastAsia="it-IT"/>
        </w:rPr>
      </w:pPr>
    </w:p>
    <w:p w:rsidR="0008183A" w:rsidRPr="0008183A" w:rsidRDefault="0008183A" w:rsidP="00936645">
      <w:pPr>
        <w:spacing w:after="0" w:line="240" w:lineRule="auto"/>
        <w:rPr>
          <w:rFonts w:ascii="Times New Roman" w:hAnsi="Times New Roman"/>
          <w:color w:val="FF0000"/>
          <w:sz w:val="20"/>
          <w:szCs w:val="24"/>
          <w:lang w:val="en-US" w:eastAsia="it-IT"/>
        </w:rPr>
      </w:pPr>
      <w:r>
        <w:rPr>
          <w:rFonts w:ascii="Times New Roman" w:hAnsi="Times New Roman"/>
          <w:b/>
          <w:sz w:val="24"/>
          <w:szCs w:val="24"/>
          <w:lang w:val="en-US"/>
        </w:rPr>
        <w:t>Key</w:t>
      </w:r>
      <w:r w:rsidRPr="00C45B42">
        <w:rPr>
          <w:rFonts w:ascii="Times New Roman" w:hAnsi="Times New Roman"/>
          <w:b/>
          <w:sz w:val="24"/>
          <w:szCs w:val="24"/>
          <w:lang w:val="en-US"/>
        </w:rPr>
        <w:t xml:space="preserve">words </w:t>
      </w:r>
    </w:p>
    <w:p w:rsidR="0008183A" w:rsidRPr="00566407" w:rsidRDefault="00936645" w:rsidP="00566407">
      <w:pPr>
        <w:spacing w:after="0" w:line="240" w:lineRule="auto"/>
        <w:rPr>
          <w:rFonts w:ascii="Times New Roman" w:hAnsi="Times New Roman"/>
          <w:b/>
          <w:bCs/>
          <w:sz w:val="24"/>
          <w:szCs w:val="24"/>
        </w:rPr>
      </w:pPr>
      <w:r w:rsidRPr="00566407">
        <w:rPr>
          <w:rFonts w:ascii="Times New Roman" w:hAnsi="Times New Roman"/>
          <w:b/>
          <w:bCs/>
          <w:sz w:val="24"/>
          <w:szCs w:val="24"/>
        </w:rPr>
        <w:t>SERVQUAL; Emergency Services;</w:t>
      </w:r>
      <w:r w:rsidR="0008183A" w:rsidRPr="00566407">
        <w:rPr>
          <w:rFonts w:ascii="Times New Roman" w:hAnsi="Times New Roman"/>
          <w:b/>
          <w:bCs/>
          <w:sz w:val="24"/>
          <w:szCs w:val="24"/>
        </w:rPr>
        <w:t xml:space="preserve"> Service Quality</w:t>
      </w:r>
    </w:p>
    <w:p w:rsidR="0008183A" w:rsidRDefault="0008183A" w:rsidP="00D91D20">
      <w:pPr>
        <w:jc w:val="both"/>
        <w:rPr>
          <w:rFonts w:ascii="Times New Roman" w:hAnsi="Times New Roman"/>
          <w:sz w:val="24"/>
          <w:szCs w:val="24"/>
        </w:rPr>
      </w:pPr>
      <w:r>
        <w:rPr>
          <w:rFonts w:ascii="Times New Roman" w:hAnsi="Times New Roman"/>
          <w:sz w:val="24"/>
          <w:szCs w:val="24"/>
        </w:rPr>
        <w:lastRenderedPageBreak/>
        <w:br w:type="page"/>
      </w:r>
    </w:p>
    <w:p w:rsidR="00EB0D85" w:rsidRPr="00EB0D85" w:rsidRDefault="00EB0D85" w:rsidP="00566407">
      <w:pPr>
        <w:spacing w:line="240" w:lineRule="auto"/>
        <w:rPr>
          <w:rFonts w:ascii="Times New Roman" w:hAnsi="Times New Roman"/>
          <w:sz w:val="24"/>
          <w:szCs w:val="24"/>
        </w:rPr>
      </w:pPr>
    </w:p>
    <w:p w:rsidR="00566407" w:rsidRPr="00566407" w:rsidRDefault="0008183A" w:rsidP="00566407">
      <w:pPr>
        <w:pStyle w:val="Paragraphedeliste"/>
        <w:numPr>
          <w:ilvl w:val="0"/>
          <w:numId w:val="1"/>
        </w:numPr>
        <w:tabs>
          <w:tab w:val="left" w:pos="7685"/>
        </w:tabs>
        <w:spacing w:line="240" w:lineRule="auto"/>
        <w:jc w:val="both"/>
        <w:rPr>
          <w:rFonts w:ascii="Times New Roman" w:hAnsi="Times New Roman" w:cs="Times New Roman"/>
          <w:b/>
          <w:sz w:val="24"/>
          <w:szCs w:val="24"/>
        </w:rPr>
      </w:pPr>
      <w:r w:rsidRPr="00845705">
        <w:rPr>
          <w:rFonts w:ascii="Times New Roman" w:hAnsi="Times New Roman" w:cs="Times New Roman"/>
          <w:b/>
          <w:sz w:val="24"/>
          <w:szCs w:val="24"/>
        </w:rPr>
        <w:t>Introduction</w:t>
      </w:r>
    </w:p>
    <w:p w:rsidR="000B1C81" w:rsidRPr="007B4CD8" w:rsidRDefault="000B1C81" w:rsidP="00566407">
      <w:pPr>
        <w:spacing w:line="240" w:lineRule="auto"/>
        <w:ind w:firstLine="284"/>
        <w:jc w:val="both"/>
        <w:rPr>
          <w:rFonts w:ascii="Times New Roman" w:hAnsi="Times New Roman" w:cs="Times New Roman"/>
          <w:sz w:val="24"/>
          <w:szCs w:val="24"/>
        </w:rPr>
      </w:pPr>
      <w:r w:rsidRPr="00780FF3">
        <w:rPr>
          <w:rFonts w:ascii="Times New Roman" w:hAnsi="Times New Roman" w:cs="Times New Roman"/>
          <w:sz w:val="24"/>
          <w:szCs w:val="24"/>
        </w:rPr>
        <w:t xml:space="preserve">Service quality is critical to the success of an organisation however </w:t>
      </w:r>
      <w:r>
        <w:rPr>
          <w:rFonts w:ascii="Times New Roman" w:hAnsi="Times New Roman" w:cs="Times New Roman"/>
          <w:sz w:val="24"/>
          <w:szCs w:val="24"/>
        </w:rPr>
        <w:t xml:space="preserve">is </w:t>
      </w:r>
      <w:r w:rsidRPr="00780FF3">
        <w:rPr>
          <w:rFonts w:ascii="Times New Roman" w:hAnsi="Times New Roman" w:cs="Times New Roman"/>
          <w:sz w:val="24"/>
          <w:szCs w:val="24"/>
        </w:rPr>
        <w:t>very difficult to evaluate (Black, Briggs an</w:t>
      </w:r>
      <w:r>
        <w:rPr>
          <w:rFonts w:ascii="Times New Roman" w:hAnsi="Times New Roman" w:cs="Times New Roman"/>
          <w:sz w:val="24"/>
          <w:szCs w:val="24"/>
        </w:rPr>
        <w:t xml:space="preserve">d Keogh, 2001). It has been defined as </w:t>
      </w:r>
      <w:r w:rsidRPr="00B137F8">
        <w:rPr>
          <w:rFonts w:ascii="Times New Roman" w:hAnsi="Times New Roman" w:cs="Times New Roman"/>
          <w:sz w:val="24"/>
          <w:szCs w:val="24"/>
        </w:rPr>
        <w:t>providing something intangible to a consumer in a way that pleases them and gives value to that consumer (Brysland and Curry, 2001;</w:t>
      </w:r>
      <w:r w:rsidRPr="00B137F8">
        <w:rPr>
          <w:rFonts w:ascii="Times New Roman" w:hAnsi="Times New Roman" w:cs="Times New Roman"/>
          <w:color w:val="FF0000"/>
          <w:sz w:val="24"/>
          <w:szCs w:val="24"/>
        </w:rPr>
        <w:t xml:space="preserve"> </w:t>
      </w:r>
      <w:r w:rsidR="007373B4">
        <w:rPr>
          <w:rFonts w:ascii="Times New Roman" w:hAnsi="Times New Roman" w:cs="Times New Roman"/>
          <w:sz w:val="24"/>
          <w:szCs w:val="24"/>
        </w:rPr>
        <w:t>Jayasundara et al.</w:t>
      </w:r>
      <w:r w:rsidRPr="00B137F8">
        <w:rPr>
          <w:rFonts w:ascii="Times New Roman" w:hAnsi="Times New Roman" w:cs="Times New Roman"/>
          <w:sz w:val="24"/>
          <w:szCs w:val="24"/>
        </w:rPr>
        <w:t xml:space="preserve">, 2010). </w:t>
      </w:r>
      <w:r w:rsidRPr="007B4CD8">
        <w:rPr>
          <w:rFonts w:ascii="Times New Roman" w:hAnsi="Times New Roman" w:cs="Times New Roman"/>
          <w:sz w:val="24"/>
          <w:szCs w:val="24"/>
        </w:rPr>
        <w:t>When first exploring service quality and developing the tool SERVQUAL, Zeithaml</w:t>
      </w:r>
      <w:r w:rsidR="00936645">
        <w:rPr>
          <w:rFonts w:ascii="Times New Roman" w:hAnsi="Times New Roman" w:cs="Times New Roman"/>
          <w:sz w:val="24"/>
          <w:szCs w:val="24"/>
        </w:rPr>
        <w:t xml:space="preserve"> </w:t>
      </w:r>
      <w:r w:rsidR="00936645" w:rsidRPr="007373B4">
        <w:rPr>
          <w:rFonts w:ascii="Times New Roman" w:hAnsi="Times New Roman" w:cs="Times New Roman"/>
          <w:i/>
          <w:sz w:val="24"/>
          <w:szCs w:val="24"/>
        </w:rPr>
        <w:t>et al</w:t>
      </w:r>
      <w:r w:rsidR="001A6306">
        <w:rPr>
          <w:rFonts w:ascii="Times New Roman" w:hAnsi="Times New Roman" w:cs="Times New Roman"/>
          <w:i/>
          <w:sz w:val="24"/>
          <w:szCs w:val="24"/>
        </w:rPr>
        <w:t>.</w:t>
      </w:r>
      <w:r w:rsidRPr="007B4CD8">
        <w:rPr>
          <w:rFonts w:ascii="Times New Roman" w:hAnsi="Times New Roman" w:cs="Times New Roman"/>
          <w:sz w:val="24"/>
          <w:szCs w:val="24"/>
        </w:rPr>
        <w:t xml:space="preserve"> (1990) concluded that the key to ensuring good service quality was to meet or exceed what customers expect from the service, later defining Service Quality as “the discrepancy between customer’s expectati</w:t>
      </w:r>
      <w:r w:rsidR="00936645">
        <w:rPr>
          <w:rFonts w:ascii="Times New Roman" w:hAnsi="Times New Roman" w:cs="Times New Roman"/>
          <w:sz w:val="24"/>
          <w:szCs w:val="24"/>
        </w:rPr>
        <w:t xml:space="preserve">ons and perceptions” (Zeithaml </w:t>
      </w:r>
      <w:r w:rsidR="00936645" w:rsidRPr="001A6306">
        <w:rPr>
          <w:rFonts w:ascii="Times New Roman" w:hAnsi="Times New Roman" w:cs="Times New Roman"/>
          <w:i/>
          <w:sz w:val="24"/>
          <w:szCs w:val="24"/>
        </w:rPr>
        <w:t>et al.</w:t>
      </w:r>
      <w:r w:rsidRPr="007B4CD8">
        <w:rPr>
          <w:rFonts w:ascii="Times New Roman" w:hAnsi="Times New Roman" w:cs="Times New Roman"/>
          <w:sz w:val="24"/>
          <w:szCs w:val="24"/>
        </w:rPr>
        <w:t>, 1990, p.19).</w:t>
      </w:r>
      <w:r w:rsidR="001A6306">
        <w:rPr>
          <w:rFonts w:ascii="Times New Roman" w:hAnsi="Times New Roman" w:cs="Times New Roman"/>
          <w:sz w:val="24"/>
          <w:szCs w:val="24"/>
        </w:rPr>
        <w:t xml:space="preserve"> </w:t>
      </w:r>
    </w:p>
    <w:p w:rsidR="000B1C81" w:rsidRDefault="00972260" w:rsidP="00566407">
      <w:pPr>
        <w:spacing w:line="240" w:lineRule="auto"/>
        <w:ind w:firstLine="284"/>
        <w:jc w:val="both"/>
        <w:rPr>
          <w:rFonts w:ascii="Times New Roman" w:hAnsi="Times New Roman" w:cs="Times New Roman"/>
          <w:sz w:val="24"/>
          <w:szCs w:val="24"/>
        </w:rPr>
      </w:pPr>
      <w:r w:rsidRPr="007B4CD8">
        <w:rPr>
          <w:rFonts w:ascii="Times New Roman" w:hAnsi="Times New Roman" w:cs="Times New Roman"/>
          <w:sz w:val="24"/>
          <w:szCs w:val="24"/>
        </w:rPr>
        <w:t xml:space="preserve">Since </w:t>
      </w:r>
      <w:r w:rsidR="00215230">
        <w:rPr>
          <w:rFonts w:ascii="Times New Roman" w:hAnsi="Times New Roman" w:cs="Times New Roman"/>
          <w:sz w:val="24"/>
          <w:szCs w:val="24"/>
        </w:rPr>
        <w:t xml:space="preserve">the measurement tool </w:t>
      </w:r>
      <w:r w:rsidRPr="007B4CD8">
        <w:rPr>
          <w:rFonts w:ascii="Times New Roman" w:hAnsi="Times New Roman" w:cs="Times New Roman"/>
          <w:sz w:val="24"/>
          <w:szCs w:val="24"/>
        </w:rPr>
        <w:t>SERVQUAL’s introduction, it has been studied extensively and boasts to being able to be applied to both internal and external customers with some modification (Zeithaml</w:t>
      </w:r>
      <w:r w:rsidR="00936645">
        <w:rPr>
          <w:rFonts w:ascii="Times New Roman" w:hAnsi="Times New Roman" w:cs="Times New Roman"/>
          <w:sz w:val="24"/>
          <w:szCs w:val="24"/>
        </w:rPr>
        <w:t xml:space="preserve"> et al.</w:t>
      </w:r>
      <w:r w:rsidRPr="007B4CD8">
        <w:rPr>
          <w:rFonts w:ascii="Times New Roman" w:hAnsi="Times New Roman" w:cs="Times New Roman"/>
          <w:sz w:val="24"/>
          <w:szCs w:val="24"/>
        </w:rPr>
        <w:t>, 1990). This tool provides not only an assessment of customer views but also aims to identify their expectations of what service quality should be (Wisniewski and Donnelly, 1996).</w:t>
      </w:r>
      <w:r w:rsidR="00780FF3" w:rsidRPr="007B4CD8">
        <w:rPr>
          <w:rFonts w:ascii="Times New Roman" w:hAnsi="Times New Roman" w:cs="Times New Roman"/>
          <w:sz w:val="24"/>
          <w:szCs w:val="24"/>
        </w:rPr>
        <w:t xml:space="preserve"> </w:t>
      </w:r>
      <w:r w:rsidR="00CD35AD" w:rsidRPr="007B4CD8">
        <w:rPr>
          <w:rFonts w:ascii="Times New Roman" w:hAnsi="Times New Roman" w:cs="Times New Roman"/>
          <w:sz w:val="24"/>
          <w:szCs w:val="24"/>
        </w:rPr>
        <w:t>Criticisms</w:t>
      </w:r>
      <w:r w:rsidR="00780FF3" w:rsidRPr="007B4CD8">
        <w:rPr>
          <w:rFonts w:ascii="Times New Roman" w:hAnsi="Times New Roman" w:cs="Times New Roman"/>
          <w:sz w:val="24"/>
          <w:szCs w:val="24"/>
        </w:rPr>
        <w:t xml:space="preserve"> of the tool however include its transferability across </w:t>
      </w:r>
      <w:r w:rsidRPr="007B4CD8">
        <w:rPr>
          <w:rFonts w:ascii="Times New Roman" w:hAnsi="Times New Roman" w:cs="Times New Roman"/>
          <w:sz w:val="24"/>
          <w:szCs w:val="24"/>
        </w:rPr>
        <w:t xml:space="preserve">sectors (Reynoso and Moores, 1995), with many authors identifying several different dimensions on which to measure quality of service against. </w:t>
      </w:r>
    </w:p>
    <w:p w:rsidR="00D836BB" w:rsidRPr="00215230" w:rsidRDefault="000B1C81" w:rsidP="005664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F</w:t>
      </w:r>
      <w:r w:rsidRPr="00C72628">
        <w:rPr>
          <w:rFonts w:ascii="Times New Roman" w:hAnsi="Times New Roman" w:cs="Times New Roman"/>
          <w:sz w:val="24"/>
          <w:szCs w:val="24"/>
        </w:rPr>
        <w:t xml:space="preserve">irst response services </w:t>
      </w:r>
      <w:r>
        <w:rPr>
          <w:rFonts w:ascii="Times New Roman" w:hAnsi="Times New Roman" w:cs="Times New Roman"/>
          <w:sz w:val="24"/>
          <w:szCs w:val="24"/>
        </w:rPr>
        <w:t xml:space="preserve">is one sector which is now </w:t>
      </w:r>
      <w:r w:rsidRPr="00C72628">
        <w:rPr>
          <w:rFonts w:ascii="Times New Roman" w:hAnsi="Times New Roman" w:cs="Times New Roman"/>
          <w:sz w:val="24"/>
          <w:szCs w:val="24"/>
        </w:rPr>
        <w:t xml:space="preserve">recognising the benefits of </w:t>
      </w:r>
      <w:r w:rsidRPr="00780FF3">
        <w:rPr>
          <w:rFonts w:ascii="Times New Roman" w:hAnsi="Times New Roman" w:cs="Times New Roman"/>
          <w:sz w:val="24"/>
          <w:szCs w:val="24"/>
        </w:rPr>
        <w:t>striving to deliver the best in service quality to their service users. Th</w:t>
      </w:r>
      <w:r>
        <w:rPr>
          <w:rFonts w:ascii="Times New Roman" w:hAnsi="Times New Roman" w:cs="Times New Roman"/>
          <w:sz w:val="24"/>
          <w:szCs w:val="24"/>
        </w:rPr>
        <w:t>e measurement of service quality of this sector add</w:t>
      </w:r>
      <w:r w:rsidRPr="00780FF3">
        <w:rPr>
          <w:rFonts w:ascii="Times New Roman" w:hAnsi="Times New Roman" w:cs="Times New Roman"/>
          <w:sz w:val="24"/>
          <w:szCs w:val="24"/>
        </w:rPr>
        <w:t xml:space="preserve">s another </w:t>
      </w:r>
      <w:r>
        <w:rPr>
          <w:rFonts w:ascii="Times New Roman" w:hAnsi="Times New Roman" w:cs="Times New Roman"/>
          <w:sz w:val="24"/>
          <w:szCs w:val="24"/>
        </w:rPr>
        <w:t>challenge</w:t>
      </w:r>
      <w:r w:rsidRPr="00780FF3">
        <w:rPr>
          <w:rFonts w:ascii="Times New Roman" w:hAnsi="Times New Roman" w:cs="Times New Roman"/>
          <w:sz w:val="24"/>
          <w:szCs w:val="24"/>
        </w:rPr>
        <w:t xml:space="preserve">, as </w:t>
      </w:r>
      <w:r>
        <w:rPr>
          <w:rFonts w:ascii="Times New Roman" w:hAnsi="Times New Roman" w:cs="Times New Roman"/>
          <w:sz w:val="24"/>
          <w:szCs w:val="24"/>
        </w:rPr>
        <w:t xml:space="preserve">these </w:t>
      </w:r>
      <w:r w:rsidRPr="00780FF3">
        <w:rPr>
          <w:rFonts w:ascii="Times New Roman" w:hAnsi="Times New Roman" w:cs="Times New Roman"/>
          <w:sz w:val="24"/>
          <w:szCs w:val="24"/>
        </w:rPr>
        <w:t>services are often ‘experienced’ as opposed to goods that are purchased.</w:t>
      </w:r>
      <w:r w:rsidR="001A6306">
        <w:rPr>
          <w:rFonts w:ascii="Times New Roman" w:hAnsi="Times New Roman" w:cs="Times New Roman"/>
          <w:sz w:val="24"/>
          <w:szCs w:val="24"/>
        </w:rPr>
        <w:t xml:space="preserve"> Furthermore, e</w:t>
      </w:r>
      <w:r w:rsidR="00972260" w:rsidRPr="007B4CD8">
        <w:rPr>
          <w:rFonts w:ascii="Times New Roman" w:hAnsi="Times New Roman" w:cs="Times New Roman"/>
          <w:sz w:val="24"/>
          <w:szCs w:val="24"/>
        </w:rPr>
        <w:t>mployee satisfaction is understood to be as important as customer satisfaction in influencing organisation performance (Chen et al., 2006). It has been discussed that internal customer needs must be met before external customer needs can be met (Gremler</w:t>
      </w:r>
      <w:r w:rsidR="000F129E">
        <w:rPr>
          <w:rFonts w:ascii="Times New Roman" w:hAnsi="Times New Roman" w:cs="Times New Roman"/>
          <w:sz w:val="24"/>
          <w:szCs w:val="24"/>
        </w:rPr>
        <w:t xml:space="preserve"> et al.</w:t>
      </w:r>
      <w:r w:rsidR="00972260" w:rsidRPr="007B4CD8">
        <w:rPr>
          <w:rFonts w:ascii="Times New Roman" w:hAnsi="Times New Roman" w:cs="Times New Roman"/>
          <w:sz w:val="24"/>
          <w:szCs w:val="24"/>
        </w:rPr>
        <w:t>, 1994) with fulfilled employees having increased morale and working more efficiently and effectively (Eskildsen and Dahlgaard, 2000). Like external customers, internal customers also engage in a number of service encounters to satisfy needs in the course of carrying out their d</w:t>
      </w:r>
      <w:r w:rsidR="000F129E">
        <w:rPr>
          <w:rFonts w:ascii="Times New Roman" w:hAnsi="Times New Roman" w:cs="Times New Roman"/>
          <w:sz w:val="24"/>
          <w:szCs w:val="24"/>
        </w:rPr>
        <w:t>uties (Kang et al.</w:t>
      </w:r>
      <w:r w:rsidR="00972260" w:rsidRPr="007B4CD8">
        <w:rPr>
          <w:rFonts w:ascii="Times New Roman" w:hAnsi="Times New Roman" w:cs="Times New Roman"/>
          <w:sz w:val="24"/>
          <w:szCs w:val="24"/>
        </w:rPr>
        <w:t>, 2002). This could not be more important than when consid</w:t>
      </w:r>
      <w:r w:rsidR="00ED115C">
        <w:rPr>
          <w:rFonts w:ascii="Times New Roman" w:hAnsi="Times New Roman" w:cs="Times New Roman"/>
          <w:sz w:val="24"/>
          <w:szCs w:val="24"/>
        </w:rPr>
        <w:t xml:space="preserve">ering the work carried out by </w:t>
      </w:r>
      <w:r w:rsidR="00972260" w:rsidRPr="007B4CD8">
        <w:rPr>
          <w:rFonts w:ascii="Times New Roman" w:hAnsi="Times New Roman" w:cs="Times New Roman"/>
          <w:sz w:val="24"/>
          <w:szCs w:val="24"/>
        </w:rPr>
        <w:t xml:space="preserve">emergency services. </w:t>
      </w:r>
    </w:p>
    <w:p w:rsidR="000F129E" w:rsidRPr="000456AA" w:rsidRDefault="00972260" w:rsidP="000456AA">
      <w:pPr>
        <w:spacing w:line="240" w:lineRule="auto"/>
        <w:ind w:firstLine="284"/>
        <w:jc w:val="both"/>
        <w:rPr>
          <w:rFonts w:ascii="Times New Roman" w:hAnsi="Times New Roman" w:cs="Times New Roman"/>
          <w:sz w:val="24"/>
          <w:szCs w:val="24"/>
        </w:rPr>
      </w:pPr>
      <w:r w:rsidRPr="007B4CD8">
        <w:rPr>
          <w:rFonts w:ascii="Times New Roman" w:hAnsi="Times New Roman" w:cs="Times New Roman"/>
          <w:sz w:val="24"/>
          <w:szCs w:val="24"/>
        </w:rPr>
        <w:t xml:space="preserve">With around 220,000 front line emergency services staff in the UK, </w:t>
      </w:r>
      <w:r w:rsidR="008470E6">
        <w:rPr>
          <w:rFonts w:ascii="Times New Roman" w:hAnsi="Times New Roman" w:cs="Times New Roman"/>
          <w:sz w:val="24"/>
          <w:szCs w:val="24"/>
        </w:rPr>
        <w:t xml:space="preserve">as </w:t>
      </w:r>
      <w:r w:rsidR="007B4CD8" w:rsidRPr="007B4CD8">
        <w:rPr>
          <w:rFonts w:ascii="Times New Roman" w:hAnsi="Times New Roman" w:cs="Times New Roman"/>
          <w:sz w:val="24"/>
          <w:szCs w:val="24"/>
        </w:rPr>
        <w:t xml:space="preserve">indicated in table 1, </w:t>
      </w:r>
      <w:r w:rsidRPr="007B4CD8">
        <w:rPr>
          <w:rFonts w:ascii="Times New Roman" w:hAnsi="Times New Roman" w:cs="Times New Roman"/>
          <w:sz w:val="24"/>
          <w:szCs w:val="24"/>
        </w:rPr>
        <w:t>the needs of these internal customers, attending emergency incident</w:t>
      </w:r>
      <w:r w:rsidR="008470E6">
        <w:rPr>
          <w:rFonts w:ascii="Times New Roman" w:hAnsi="Times New Roman" w:cs="Times New Roman"/>
          <w:sz w:val="24"/>
          <w:szCs w:val="24"/>
        </w:rPr>
        <w:t>s and providing emergency care</w:t>
      </w:r>
      <w:r w:rsidR="001A6306">
        <w:rPr>
          <w:rFonts w:ascii="Times New Roman" w:hAnsi="Times New Roman" w:cs="Times New Roman"/>
          <w:sz w:val="24"/>
          <w:szCs w:val="24"/>
        </w:rPr>
        <w:t>,</w:t>
      </w:r>
      <w:r w:rsidR="008470E6">
        <w:rPr>
          <w:rFonts w:ascii="Times New Roman" w:hAnsi="Times New Roman" w:cs="Times New Roman"/>
          <w:sz w:val="24"/>
          <w:szCs w:val="24"/>
        </w:rPr>
        <w:t xml:space="preserve"> are important in providing service quality.</w:t>
      </w:r>
    </w:p>
    <w:p w:rsidR="008470E6" w:rsidRPr="000456AA" w:rsidRDefault="000F129E" w:rsidP="000456AA">
      <w:pPr>
        <w:pStyle w:val="Sansinterligne"/>
        <w:rPr>
          <w:rFonts w:ascii="Times New Roman" w:hAnsi="Times New Roman" w:cs="Times New Roman"/>
          <w:b/>
          <w:bCs/>
          <w:sz w:val="20"/>
          <w:szCs w:val="20"/>
        </w:rPr>
      </w:pPr>
      <w:r w:rsidRPr="000456AA">
        <w:rPr>
          <w:rFonts w:ascii="Times New Roman" w:hAnsi="Times New Roman" w:cs="Times New Roman"/>
          <w:b/>
          <w:bCs/>
          <w:sz w:val="20"/>
          <w:szCs w:val="20"/>
        </w:rPr>
        <w:t>Table 1. Emergency Services Employee Breakdown</w:t>
      </w:r>
    </w:p>
    <w:p w:rsidR="000456AA" w:rsidRPr="000F129E" w:rsidRDefault="000456AA" w:rsidP="000456AA">
      <w:pPr>
        <w:pStyle w:val="Sansinterligne"/>
      </w:pPr>
    </w:p>
    <w:tbl>
      <w:tblPr>
        <w:tblStyle w:val="Grilledutableau"/>
        <w:tblW w:w="0" w:type="auto"/>
        <w:jc w:val="center"/>
        <w:tblLook w:val="04A0"/>
      </w:tblPr>
      <w:tblGrid>
        <w:gridCol w:w="2450"/>
        <w:gridCol w:w="2350"/>
        <w:gridCol w:w="2344"/>
        <w:gridCol w:w="2098"/>
      </w:tblGrid>
      <w:tr w:rsidR="00972260" w:rsidRPr="007B4CD8" w:rsidTr="000456AA">
        <w:trPr>
          <w:trHeight w:val="690"/>
          <w:jc w:val="center"/>
        </w:trPr>
        <w:tc>
          <w:tcPr>
            <w:tcW w:w="2450" w:type="dxa"/>
          </w:tcPr>
          <w:p w:rsidR="00972260" w:rsidRPr="000F129E" w:rsidRDefault="00972260" w:rsidP="000456AA">
            <w:pPr>
              <w:rPr>
                <w:rFonts w:ascii="Times New Roman" w:hAnsi="Times New Roman" w:cs="Times New Roman"/>
                <w:b/>
                <w:sz w:val="20"/>
                <w:szCs w:val="20"/>
              </w:rPr>
            </w:pPr>
            <w:r w:rsidRPr="000F129E">
              <w:rPr>
                <w:rFonts w:ascii="Times New Roman" w:hAnsi="Times New Roman" w:cs="Times New Roman"/>
                <w:b/>
                <w:sz w:val="20"/>
                <w:szCs w:val="20"/>
              </w:rPr>
              <w:t>Emergency Service Employees</w:t>
            </w:r>
          </w:p>
        </w:tc>
        <w:tc>
          <w:tcPr>
            <w:tcW w:w="2350" w:type="dxa"/>
          </w:tcPr>
          <w:p w:rsidR="00972260" w:rsidRPr="000F129E" w:rsidRDefault="00972260" w:rsidP="000456AA">
            <w:pPr>
              <w:jc w:val="center"/>
              <w:rPr>
                <w:rFonts w:ascii="Times New Roman" w:hAnsi="Times New Roman" w:cs="Times New Roman"/>
                <w:b/>
                <w:sz w:val="20"/>
                <w:szCs w:val="20"/>
              </w:rPr>
            </w:pPr>
            <w:r w:rsidRPr="000F129E">
              <w:rPr>
                <w:rFonts w:ascii="Times New Roman" w:hAnsi="Times New Roman" w:cs="Times New Roman"/>
                <w:b/>
                <w:sz w:val="20"/>
                <w:szCs w:val="20"/>
              </w:rPr>
              <w:t>United Kingdom</w:t>
            </w:r>
          </w:p>
        </w:tc>
        <w:tc>
          <w:tcPr>
            <w:tcW w:w="2344" w:type="dxa"/>
          </w:tcPr>
          <w:p w:rsidR="00972260" w:rsidRPr="000F129E" w:rsidRDefault="00972260" w:rsidP="000456AA">
            <w:pPr>
              <w:jc w:val="center"/>
              <w:rPr>
                <w:rFonts w:ascii="Times New Roman" w:hAnsi="Times New Roman" w:cs="Times New Roman"/>
                <w:b/>
                <w:sz w:val="20"/>
                <w:szCs w:val="20"/>
              </w:rPr>
            </w:pPr>
            <w:r w:rsidRPr="000F129E">
              <w:rPr>
                <w:rFonts w:ascii="Times New Roman" w:hAnsi="Times New Roman" w:cs="Times New Roman"/>
                <w:b/>
                <w:sz w:val="20"/>
                <w:szCs w:val="20"/>
              </w:rPr>
              <w:t>Scotland</w:t>
            </w:r>
          </w:p>
        </w:tc>
        <w:tc>
          <w:tcPr>
            <w:tcW w:w="2098" w:type="dxa"/>
          </w:tcPr>
          <w:p w:rsidR="00972260" w:rsidRPr="000F129E" w:rsidRDefault="00972260" w:rsidP="000456AA">
            <w:pPr>
              <w:jc w:val="center"/>
              <w:rPr>
                <w:rFonts w:ascii="Times New Roman" w:hAnsi="Times New Roman" w:cs="Times New Roman"/>
                <w:b/>
                <w:sz w:val="20"/>
                <w:szCs w:val="20"/>
              </w:rPr>
            </w:pPr>
            <w:r w:rsidRPr="000F129E">
              <w:rPr>
                <w:rFonts w:ascii="Times New Roman" w:hAnsi="Times New Roman" w:cs="Times New Roman"/>
                <w:b/>
                <w:sz w:val="20"/>
                <w:szCs w:val="20"/>
              </w:rPr>
              <w:t>Total number of employees in Scotland</w:t>
            </w:r>
          </w:p>
        </w:tc>
      </w:tr>
      <w:tr w:rsidR="00972260" w:rsidRPr="007B4CD8" w:rsidTr="000456AA">
        <w:trPr>
          <w:trHeight w:val="665"/>
          <w:jc w:val="center"/>
        </w:trPr>
        <w:tc>
          <w:tcPr>
            <w:tcW w:w="2450" w:type="dxa"/>
          </w:tcPr>
          <w:p w:rsidR="00972260" w:rsidRPr="000F129E" w:rsidRDefault="00972260" w:rsidP="000456AA">
            <w:pPr>
              <w:rPr>
                <w:rFonts w:ascii="Times New Roman" w:hAnsi="Times New Roman" w:cs="Times New Roman"/>
                <w:sz w:val="20"/>
                <w:szCs w:val="20"/>
              </w:rPr>
            </w:pPr>
            <w:r w:rsidRPr="000F129E">
              <w:rPr>
                <w:rFonts w:ascii="Times New Roman" w:hAnsi="Times New Roman" w:cs="Times New Roman"/>
                <w:sz w:val="20"/>
                <w:szCs w:val="20"/>
              </w:rPr>
              <w:t>Firefighters (whole-time operational)</w:t>
            </w:r>
          </w:p>
        </w:tc>
        <w:tc>
          <w:tcPr>
            <w:tcW w:w="2350"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32,000</w:t>
            </w:r>
          </w:p>
        </w:tc>
        <w:tc>
          <w:tcPr>
            <w:tcW w:w="2344"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3,546</w:t>
            </w:r>
          </w:p>
        </w:tc>
        <w:tc>
          <w:tcPr>
            <w:tcW w:w="2098"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7,776</w:t>
            </w:r>
          </w:p>
        </w:tc>
      </w:tr>
      <w:tr w:rsidR="00972260" w:rsidRPr="007B4CD8" w:rsidTr="000456AA">
        <w:trPr>
          <w:trHeight w:val="421"/>
          <w:jc w:val="center"/>
        </w:trPr>
        <w:tc>
          <w:tcPr>
            <w:tcW w:w="2450" w:type="dxa"/>
          </w:tcPr>
          <w:p w:rsidR="00972260" w:rsidRPr="000F129E" w:rsidRDefault="00972260" w:rsidP="000456AA">
            <w:pPr>
              <w:rPr>
                <w:rFonts w:ascii="Times New Roman" w:hAnsi="Times New Roman" w:cs="Times New Roman"/>
                <w:sz w:val="20"/>
                <w:szCs w:val="20"/>
              </w:rPr>
            </w:pPr>
            <w:r w:rsidRPr="000F129E">
              <w:rPr>
                <w:rFonts w:ascii="Times New Roman" w:hAnsi="Times New Roman" w:cs="Times New Roman"/>
                <w:sz w:val="20"/>
                <w:szCs w:val="20"/>
              </w:rPr>
              <w:t>Paramedics</w:t>
            </w:r>
          </w:p>
        </w:tc>
        <w:tc>
          <w:tcPr>
            <w:tcW w:w="2350"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23,000</w:t>
            </w:r>
          </w:p>
        </w:tc>
        <w:tc>
          <w:tcPr>
            <w:tcW w:w="2344"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1,300</w:t>
            </w:r>
          </w:p>
        </w:tc>
        <w:tc>
          <w:tcPr>
            <w:tcW w:w="2098"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4,500</w:t>
            </w:r>
          </w:p>
        </w:tc>
      </w:tr>
      <w:tr w:rsidR="00972260" w:rsidRPr="007B4CD8" w:rsidTr="000456AA">
        <w:trPr>
          <w:trHeight w:val="329"/>
          <w:jc w:val="center"/>
        </w:trPr>
        <w:tc>
          <w:tcPr>
            <w:tcW w:w="2450" w:type="dxa"/>
          </w:tcPr>
          <w:p w:rsidR="00972260" w:rsidRPr="000F129E" w:rsidRDefault="00972260" w:rsidP="000456AA">
            <w:pPr>
              <w:rPr>
                <w:rFonts w:ascii="Times New Roman" w:hAnsi="Times New Roman" w:cs="Times New Roman"/>
                <w:sz w:val="20"/>
                <w:szCs w:val="20"/>
              </w:rPr>
            </w:pPr>
            <w:r w:rsidRPr="000F129E">
              <w:rPr>
                <w:rFonts w:ascii="Times New Roman" w:hAnsi="Times New Roman" w:cs="Times New Roman"/>
                <w:sz w:val="20"/>
                <w:szCs w:val="20"/>
              </w:rPr>
              <w:t>Police Officers (FTE)</w:t>
            </w:r>
          </w:p>
        </w:tc>
        <w:tc>
          <w:tcPr>
            <w:tcW w:w="2350"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165,000</w:t>
            </w:r>
          </w:p>
        </w:tc>
        <w:tc>
          <w:tcPr>
            <w:tcW w:w="2344"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17, 172</w:t>
            </w:r>
          </w:p>
        </w:tc>
        <w:tc>
          <w:tcPr>
            <w:tcW w:w="2098" w:type="dxa"/>
          </w:tcPr>
          <w:p w:rsidR="00972260" w:rsidRPr="000F129E" w:rsidRDefault="00972260" w:rsidP="000456AA">
            <w:pPr>
              <w:jc w:val="center"/>
              <w:rPr>
                <w:rFonts w:ascii="Times New Roman" w:hAnsi="Times New Roman" w:cs="Times New Roman"/>
                <w:sz w:val="20"/>
                <w:szCs w:val="20"/>
              </w:rPr>
            </w:pPr>
            <w:r w:rsidRPr="000F129E">
              <w:rPr>
                <w:rFonts w:ascii="Times New Roman" w:hAnsi="Times New Roman" w:cs="Times New Roman"/>
                <w:sz w:val="20"/>
                <w:szCs w:val="20"/>
              </w:rPr>
              <w:t>23,000</w:t>
            </w:r>
          </w:p>
        </w:tc>
      </w:tr>
      <w:tr w:rsidR="00D74F99" w:rsidRPr="007B4CD8" w:rsidTr="000456AA">
        <w:trPr>
          <w:trHeight w:val="329"/>
          <w:jc w:val="center"/>
        </w:trPr>
        <w:tc>
          <w:tcPr>
            <w:tcW w:w="2450" w:type="dxa"/>
          </w:tcPr>
          <w:p w:rsidR="00D74F99" w:rsidRPr="00D74F99" w:rsidRDefault="00D74F99" w:rsidP="000456AA">
            <w:pPr>
              <w:rPr>
                <w:rFonts w:ascii="Times New Roman" w:hAnsi="Times New Roman" w:cs="Times New Roman"/>
                <w:b/>
                <w:bCs/>
                <w:sz w:val="20"/>
                <w:szCs w:val="20"/>
              </w:rPr>
            </w:pPr>
            <w:r w:rsidRPr="00D74F99">
              <w:rPr>
                <w:rFonts w:ascii="Times New Roman" w:hAnsi="Times New Roman" w:cs="Times New Roman"/>
                <w:b/>
                <w:bCs/>
                <w:sz w:val="20"/>
                <w:szCs w:val="20"/>
              </w:rPr>
              <w:t>Total</w:t>
            </w:r>
          </w:p>
        </w:tc>
        <w:tc>
          <w:tcPr>
            <w:tcW w:w="2350" w:type="dxa"/>
          </w:tcPr>
          <w:p w:rsidR="00D74F99" w:rsidRPr="00D74F99" w:rsidRDefault="00D74F99" w:rsidP="000456AA">
            <w:pPr>
              <w:jc w:val="center"/>
              <w:rPr>
                <w:rFonts w:ascii="Times New Roman" w:hAnsi="Times New Roman" w:cs="Times New Roman"/>
                <w:b/>
                <w:bCs/>
                <w:sz w:val="20"/>
                <w:szCs w:val="20"/>
              </w:rPr>
            </w:pPr>
            <w:r>
              <w:rPr>
                <w:rFonts w:ascii="Times New Roman" w:hAnsi="Times New Roman" w:cs="Times New Roman"/>
                <w:b/>
                <w:bCs/>
                <w:sz w:val="20"/>
                <w:szCs w:val="20"/>
              </w:rPr>
              <w:t>220,000</w:t>
            </w:r>
          </w:p>
        </w:tc>
        <w:tc>
          <w:tcPr>
            <w:tcW w:w="2344" w:type="dxa"/>
          </w:tcPr>
          <w:p w:rsidR="00D74F99" w:rsidRPr="00D74F99" w:rsidRDefault="00D74F99" w:rsidP="000456AA">
            <w:pPr>
              <w:jc w:val="center"/>
              <w:rPr>
                <w:rFonts w:ascii="Times New Roman" w:hAnsi="Times New Roman" w:cs="Times New Roman"/>
                <w:b/>
                <w:bCs/>
                <w:sz w:val="20"/>
                <w:szCs w:val="20"/>
              </w:rPr>
            </w:pPr>
            <w:r>
              <w:rPr>
                <w:rFonts w:ascii="Times New Roman" w:hAnsi="Times New Roman" w:cs="Times New Roman"/>
                <w:b/>
                <w:bCs/>
                <w:sz w:val="20"/>
                <w:szCs w:val="20"/>
              </w:rPr>
              <w:t>22, 018</w:t>
            </w:r>
          </w:p>
        </w:tc>
        <w:tc>
          <w:tcPr>
            <w:tcW w:w="2098" w:type="dxa"/>
          </w:tcPr>
          <w:p w:rsidR="00D74F99" w:rsidRPr="00D74F99" w:rsidRDefault="00D74F99" w:rsidP="000456AA">
            <w:pPr>
              <w:jc w:val="center"/>
              <w:rPr>
                <w:rFonts w:ascii="Times New Roman" w:hAnsi="Times New Roman" w:cs="Times New Roman"/>
                <w:b/>
                <w:bCs/>
                <w:sz w:val="20"/>
                <w:szCs w:val="20"/>
              </w:rPr>
            </w:pPr>
            <w:r>
              <w:rPr>
                <w:rFonts w:ascii="Times New Roman" w:hAnsi="Times New Roman" w:cs="Times New Roman"/>
                <w:b/>
                <w:bCs/>
                <w:sz w:val="20"/>
                <w:szCs w:val="20"/>
              </w:rPr>
              <w:t>35, 276</w:t>
            </w:r>
          </w:p>
        </w:tc>
      </w:tr>
    </w:tbl>
    <w:p w:rsidR="000F129E" w:rsidRDefault="000F129E" w:rsidP="000456AA">
      <w:pPr>
        <w:pStyle w:val="Sansinterligne"/>
      </w:pPr>
      <w:r w:rsidRPr="007B4CD8">
        <w:t xml:space="preserve"> </w:t>
      </w:r>
    </w:p>
    <w:p w:rsidR="00B137F8" w:rsidRPr="000F129E" w:rsidRDefault="00266276" w:rsidP="000456AA">
      <w:pPr>
        <w:spacing w:line="240" w:lineRule="auto"/>
        <w:rPr>
          <w:rFonts w:ascii="Times New Roman" w:hAnsi="Times New Roman" w:cs="Times New Roman"/>
          <w:sz w:val="20"/>
          <w:szCs w:val="20"/>
          <w:lang/>
        </w:rPr>
      </w:pPr>
      <w:r>
        <w:rPr>
          <w:rFonts w:ascii="Times New Roman" w:hAnsi="Times New Roman" w:cs="Times New Roman"/>
          <w:sz w:val="20"/>
          <w:szCs w:val="20"/>
        </w:rPr>
        <w:t xml:space="preserve">Source: </w:t>
      </w:r>
      <w:r w:rsidR="00780FF3" w:rsidRPr="000F129E">
        <w:rPr>
          <w:rFonts w:ascii="Times New Roman" w:hAnsi="Times New Roman" w:cs="Times New Roman"/>
          <w:sz w:val="20"/>
          <w:szCs w:val="20"/>
        </w:rPr>
        <w:t>Statista 2017a; Statista, 2</w:t>
      </w:r>
      <w:r w:rsidR="007373B4">
        <w:rPr>
          <w:rFonts w:ascii="Times New Roman" w:hAnsi="Times New Roman" w:cs="Times New Roman"/>
          <w:sz w:val="20"/>
          <w:szCs w:val="20"/>
        </w:rPr>
        <w:t>017b; Scottish Government, 2018</w:t>
      </w:r>
      <w:r w:rsidR="00780FF3" w:rsidRPr="000F129E">
        <w:rPr>
          <w:rFonts w:ascii="Times New Roman" w:hAnsi="Times New Roman" w:cs="Times New Roman"/>
          <w:sz w:val="20"/>
          <w:szCs w:val="20"/>
        </w:rPr>
        <w:t>; Scottis</w:t>
      </w:r>
      <w:r w:rsidR="007373B4">
        <w:rPr>
          <w:rFonts w:ascii="Times New Roman" w:hAnsi="Times New Roman" w:cs="Times New Roman"/>
          <w:sz w:val="20"/>
          <w:szCs w:val="20"/>
        </w:rPr>
        <w:t>h Fire and Rescue Service, 2018</w:t>
      </w:r>
      <w:r w:rsidR="00780FF3" w:rsidRPr="000F129E">
        <w:rPr>
          <w:rFonts w:ascii="Times New Roman" w:hAnsi="Times New Roman" w:cs="Times New Roman"/>
          <w:sz w:val="20"/>
          <w:szCs w:val="20"/>
        </w:rPr>
        <w:t xml:space="preserve">; </w:t>
      </w:r>
      <w:r>
        <w:rPr>
          <w:rFonts w:ascii="Times New Roman" w:hAnsi="Times New Roman" w:cs="Times New Roman"/>
          <w:sz w:val="20"/>
          <w:szCs w:val="20"/>
          <w:lang/>
        </w:rPr>
        <w:t>Wikipedia, 2018</w:t>
      </w:r>
    </w:p>
    <w:p w:rsidR="00B137F8" w:rsidRDefault="00B137F8" w:rsidP="00566407">
      <w:pPr>
        <w:spacing w:line="240" w:lineRule="auto"/>
        <w:ind w:firstLine="284"/>
        <w:jc w:val="both"/>
        <w:rPr>
          <w:rFonts w:ascii="Times New Roman" w:hAnsi="Times New Roman" w:cs="Times New Roman"/>
          <w:sz w:val="24"/>
          <w:szCs w:val="24"/>
        </w:rPr>
      </w:pPr>
      <w:r w:rsidRPr="007B4CD8">
        <w:rPr>
          <w:rFonts w:ascii="Times New Roman" w:hAnsi="Times New Roman" w:cs="Times New Roman"/>
          <w:sz w:val="24"/>
          <w:szCs w:val="24"/>
        </w:rPr>
        <w:lastRenderedPageBreak/>
        <w:t xml:space="preserve">Adapted SERVQUAL models have previously been applied to the education sector (Chen et al., 2006) and government services such as leisure and housing (Wisniewski, 2001) to measure external customer service quality. There have also been studies on work-related wellbeing, psychological health and occupational stress in the emergency services (Brough, 2005; Taylor and Westover, 2011). There appears, however, to be little significant research on whether the three emergency services, are meeting the needs of their employees at a service quality level. </w:t>
      </w:r>
    </w:p>
    <w:p w:rsidR="00C72628" w:rsidRPr="007B4CD8" w:rsidRDefault="00996822" w:rsidP="005664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aims of the research presented were</w:t>
      </w:r>
      <w:r w:rsidR="00C72628" w:rsidRPr="007B4CD8">
        <w:rPr>
          <w:rFonts w:ascii="Times New Roman" w:hAnsi="Times New Roman" w:cs="Times New Roman"/>
          <w:sz w:val="24"/>
          <w:szCs w:val="24"/>
        </w:rPr>
        <w:t xml:space="preserve"> to</w:t>
      </w:r>
    </w:p>
    <w:p w:rsidR="00C72628" w:rsidRPr="007B4CD8" w:rsidRDefault="00C72628" w:rsidP="006E21C9">
      <w:pPr>
        <w:pStyle w:val="Paragraphedeliste"/>
        <w:numPr>
          <w:ilvl w:val="0"/>
          <w:numId w:val="2"/>
        </w:numPr>
        <w:spacing w:line="240" w:lineRule="auto"/>
        <w:jc w:val="both"/>
        <w:rPr>
          <w:rFonts w:ascii="Times New Roman" w:hAnsi="Times New Roman" w:cs="Times New Roman"/>
          <w:sz w:val="24"/>
          <w:szCs w:val="24"/>
        </w:rPr>
      </w:pPr>
      <w:r w:rsidRPr="007B4CD8">
        <w:rPr>
          <w:rFonts w:ascii="Times New Roman" w:hAnsi="Times New Roman" w:cs="Times New Roman"/>
          <w:sz w:val="24"/>
          <w:szCs w:val="24"/>
        </w:rPr>
        <w:t>examine whether SERVQUAL could be adapted successfully to measure internal service quality within the Police, Fire and Ambulance Service</w:t>
      </w:r>
    </w:p>
    <w:p w:rsidR="00C72628" w:rsidRPr="007B4CD8" w:rsidRDefault="00C72628" w:rsidP="006E21C9">
      <w:pPr>
        <w:pStyle w:val="Paragraphedeliste"/>
        <w:numPr>
          <w:ilvl w:val="0"/>
          <w:numId w:val="2"/>
        </w:numPr>
        <w:spacing w:line="240" w:lineRule="auto"/>
        <w:jc w:val="both"/>
        <w:rPr>
          <w:rFonts w:ascii="Times New Roman" w:hAnsi="Times New Roman" w:cs="Times New Roman"/>
          <w:sz w:val="24"/>
          <w:szCs w:val="24"/>
        </w:rPr>
      </w:pPr>
      <w:r w:rsidRPr="007B4CD8">
        <w:rPr>
          <w:rFonts w:ascii="Times New Roman" w:hAnsi="Times New Roman" w:cs="Times New Roman"/>
          <w:sz w:val="24"/>
          <w:szCs w:val="24"/>
        </w:rPr>
        <w:t>explore whether dimensions already steering the SERVQUAL model are appropriate for use in the emergency service’s environment</w:t>
      </w:r>
    </w:p>
    <w:p w:rsidR="00C72628" w:rsidRDefault="000F129E" w:rsidP="006E21C9">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explore</w:t>
      </w:r>
      <w:r w:rsidR="00C72628" w:rsidRPr="007B4CD8">
        <w:rPr>
          <w:rFonts w:ascii="Times New Roman" w:hAnsi="Times New Roman" w:cs="Times New Roman"/>
          <w:sz w:val="24"/>
          <w:szCs w:val="24"/>
        </w:rPr>
        <w:t xml:space="preserve"> what the internal customer views as essential characteristics of service</w:t>
      </w:r>
    </w:p>
    <w:p w:rsidR="000B1C81" w:rsidRDefault="000B1C81" w:rsidP="006E21C9">
      <w:pPr>
        <w:pStyle w:val="Paragraphedeliste"/>
        <w:spacing w:line="240" w:lineRule="auto"/>
        <w:jc w:val="both"/>
        <w:rPr>
          <w:rFonts w:ascii="Times New Roman" w:hAnsi="Times New Roman" w:cs="Times New Roman"/>
          <w:sz w:val="24"/>
          <w:szCs w:val="24"/>
        </w:rPr>
      </w:pPr>
    </w:p>
    <w:p w:rsidR="000F129E" w:rsidRPr="007B4CD8" w:rsidRDefault="000F129E" w:rsidP="006E21C9">
      <w:pPr>
        <w:pStyle w:val="Paragraphedeliste"/>
        <w:spacing w:line="240" w:lineRule="auto"/>
        <w:jc w:val="both"/>
        <w:rPr>
          <w:rFonts w:ascii="Times New Roman" w:hAnsi="Times New Roman" w:cs="Times New Roman"/>
          <w:sz w:val="24"/>
          <w:szCs w:val="24"/>
        </w:rPr>
      </w:pPr>
    </w:p>
    <w:p w:rsidR="0008183A" w:rsidRPr="000F129E" w:rsidRDefault="007B4CD8" w:rsidP="006E21C9">
      <w:pPr>
        <w:pStyle w:val="Paragraphedeliste"/>
        <w:numPr>
          <w:ilvl w:val="0"/>
          <w:numId w:val="1"/>
        </w:numPr>
        <w:tabs>
          <w:tab w:val="left" w:pos="7685"/>
        </w:tabs>
        <w:jc w:val="both"/>
        <w:rPr>
          <w:rFonts w:ascii="Times New Roman" w:hAnsi="Times New Roman" w:cs="Times New Roman"/>
          <w:b/>
          <w:sz w:val="24"/>
          <w:szCs w:val="24"/>
        </w:rPr>
      </w:pPr>
      <w:r w:rsidRPr="000F129E">
        <w:rPr>
          <w:rFonts w:ascii="Times New Roman" w:hAnsi="Times New Roman" w:cs="Times New Roman"/>
          <w:b/>
          <w:sz w:val="24"/>
          <w:szCs w:val="24"/>
        </w:rPr>
        <w:t xml:space="preserve">Literature Review </w:t>
      </w:r>
    </w:p>
    <w:p w:rsidR="0037260B" w:rsidRPr="00B137F8" w:rsidRDefault="00FD3AFA" w:rsidP="006E21C9">
      <w:pPr>
        <w:spacing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2.1 S</w:t>
      </w:r>
      <w:r w:rsidR="0037260B" w:rsidRPr="00B137F8">
        <w:rPr>
          <w:rFonts w:ascii="Times New Roman" w:hAnsi="Times New Roman" w:cs="Times New Roman"/>
          <w:i/>
          <w:iCs/>
          <w:sz w:val="24"/>
          <w:szCs w:val="24"/>
        </w:rPr>
        <w:t xml:space="preserve">ervice quality and its defining characteristics </w:t>
      </w:r>
    </w:p>
    <w:p w:rsidR="0037260B" w:rsidRPr="00B137F8" w:rsidRDefault="0037260B" w:rsidP="00566407">
      <w:pPr>
        <w:spacing w:line="240" w:lineRule="auto"/>
        <w:ind w:firstLine="284"/>
        <w:jc w:val="both"/>
        <w:rPr>
          <w:rFonts w:ascii="Times New Roman" w:hAnsi="Times New Roman" w:cs="Times New Roman"/>
          <w:color w:val="FF0000"/>
          <w:sz w:val="24"/>
          <w:szCs w:val="24"/>
        </w:rPr>
      </w:pPr>
      <w:r w:rsidRPr="00B137F8">
        <w:rPr>
          <w:rFonts w:ascii="Times New Roman" w:hAnsi="Times New Roman" w:cs="Times New Roman"/>
          <w:sz w:val="24"/>
          <w:szCs w:val="24"/>
        </w:rPr>
        <w:t>A customer’s expectations of a service can be formed from any number of things, such as communication with others, their personal need for that service, past experiences of that service or external communication from the service provider itself (Zeithaml</w:t>
      </w:r>
      <w:r w:rsidR="00FD3AFA">
        <w:rPr>
          <w:rFonts w:ascii="Times New Roman" w:hAnsi="Times New Roman" w:cs="Times New Roman"/>
          <w:sz w:val="24"/>
          <w:szCs w:val="24"/>
        </w:rPr>
        <w:t xml:space="preserve"> et al., </w:t>
      </w:r>
      <w:r w:rsidRPr="00B137F8">
        <w:rPr>
          <w:rFonts w:ascii="Times New Roman" w:hAnsi="Times New Roman" w:cs="Times New Roman"/>
          <w:sz w:val="24"/>
          <w:szCs w:val="24"/>
        </w:rPr>
        <w:t xml:space="preserve">1990). </w:t>
      </w:r>
    </w:p>
    <w:p w:rsidR="007B4CD8" w:rsidRDefault="00B137F8" w:rsidP="00566407">
      <w:pPr>
        <w:spacing w:line="240" w:lineRule="auto"/>
        <w:ind w:firstLine="284"/>
        <w:jc w:val="both"/>
        <w:rPr>
          <w:rFonts w:ascii="Times New Roman" w:hAnsi="Times New Roman" w:cs="Times New Roman"/>
          <w:sz w:val="24"/>
          <w:szCs w:val="24"/>
        </w:rPr>
      </w:pPr>
      <w:r w:rsidRPr="00B137F8">
        <w:rPr>
          <w:rFonts w:ascii="Times New Roman" w:hAnsi="Times New Roman" w:cs="Times New Roman"/>
          <w:sz w:val="24"/>
          <w:szCs w:val="24"/>
        </w:rPr>
        <w:t>It is understood that Service Quality centres around intangibility and the holistic service experience as opposed to product based. When researching this topic initially, Zeithaml</w:t>
      </w:r>
      <w:r w:rsidR="008A47A3">
        <w:rPr>
          <w:rFonts w:ascii="Times New Roman" w:hAnsi="Times New Roman" w:cs="Times New Roman"/>
          <w:sz w:val="24"/>
          <w:szCs w:val="24"/>
        </w:rPr>
        <w:t xml:space="preserve"> </w:t>
      </w:r>
      <w:r w:rsidR="008A47A3">
        <w:rPr>
          <w:rFonts w:ascii="Times New Roman" w:hAnsi="Times New Roman" w:cs="Times New Roman"/>
          <w:i/>
          <w:sz w:val="24"/>
          <w:szCs w:val="24"/>
        </w:rPr>
        <w:t xml:space="preserve">et al. </w:t>
      </w:r>
      <w:r w:rsidRPr="00B137F8">
        <w:rPr>
          <w:rFonts w:ascii="Times New Roman" w:hAnsi="Times New Roman" w:cs="Times New Roman"/>
          <w:sz w:val="24"/>
          <w:szCs w:val="24"/>
        </w:rPr>
        <w:t>(1990), attempted to capture a set of dimensions that customers used to evaluate and shape their expectations and perceptions of service quality. Initially a group of ten dimensions were identified, later shortened</w:t>
      </w:r>
      <w:r w:rsidR="00955E7B">
        <w:rPr>
          <w:rFonts w:ascii="Times New Roman" w:hAnsi="Times New Roman" w:cs="Times New Roman"/>
          <w:sz w:val="24"/>
          <w:szCs w:val="24"/>
        </w:rPr>
        <w:t xml:space="preserve"> to five</w:t>
      </w:r>
      <w:r w:rsidR="007373B4">
        <w:rPr>
          <w:rFonts w:ascii="Times New Roman" w:hAnsi="Times New Roman" w:cs="Times New Roman"/>
          <w:sz w:val="24"/>
          <w:szCs w:val="24"/>
        </w:rPr>
        <w:t xml:space="preserve"> </w:t>
      </w:r>
      <w:r w:rsidR="008A47A3">
        <w:rPr>
          <w:rFonts w:ascii="Times New Roman" w:hAnsi="Times New Roman" w:cs="Times New Roman"/>
          <w:sz w:val="24"/>
          <w:szCs w:val="24"/>
        </w:rPr>
        <w:t>- Tangibles, Reliability</w:t>
      </w:r>
      <w:r w:rsidR="00955E7B">
        <w:rPr>
          <w:rFonts w:ascii="Times New Roman" w:hAnsi="Times New Roman" w:cs="Times New Roman"/>
          <w:sz w:val="24"/>
          <w:szCs w:val="24"/>
        </w:rPr>
        <w:t>,</w:t>
      </w:r>
      <w:r w:rsidR="008A47A3">
        <w:rPr>
          <w:rFonts w:ascii="Times New Roman" w:hAnsi="Times New Roman" w:cs="Times New Roman"/>
          <w:sz w:val="24"/>
          <w:szCs w:val="24"/>
        </w:rPr>
        <w:t xml:space="preserve"> Responsiveness, Assurance and Empathy</w:t>
      </w:r>
      <w:bookmarkStart w:id="0" w:name="_Toc532237392"/>
      <w:r w:rsidR="008A47A3">
        <w:rPr>
          <w:rFonts w:ascii="Times New Roman" w:hAnsi="Times New Roman" w:cs="Times New Roman"/>
          <w:sz w:val="24"/>
          <w:szCs w:val="24"/>
        </w:rPr>
        <w:t>.</w:t>
      </w:r>
      <w:bookmarkEnd w:id="0"/>
      <w:r w:rsidR="008A47A3">
        <w:rPr>
          <w:rFonts w:ascii="Times New Roman" w:hAnsi="Times New Roman" w:cs="Times New Roman"/>
          <w:sz w:val="24"/>
          <w:szCs w:val="24"/>
        </w:rPr>
        <w:t xml:space="preserve"> W</w:t>
      </w:r>
      <w:r w:rsidR="009C70CF">
        <w:rPr>
          <w:rFonts w:ascii="Times New Roman" w:hAnsi="Times New Roman" w:cs="Times New Roman"/>
          <w:sz w:val="24"/>
          <w:szCs w:val="24"/>
        </w:rPr>
        <w:t>hether</w:t>
      </w:r>
      <w:r w:rsidRPr="00B137F8">
        <w:rPr>
          <w:rFonts w:ascii="Times New Roman" w:hAnsi="Times New Roman" w:cs="Times New Roman"/>
          <w:sz w:val="24"/>
          <w:szCs w:val="24"/>
        </w:rPr>
        <w:t xml:space="preserve"> </w:t>
      </w:r>
      <w:r w:rsidR="008A47A3">
        <w:rPr>
          <w:rFonts w:ascii="Times New Roman" w:hAnsi="Times New Roman" w:cs="Times New Roman"/>
          <w:sz w:val="24"/>
          <w:szCs w:val="24"/>
        </w:rPr>
        <w:t xml:space="preserve">or not </w:t>
      </w:r>
      <w:r w:rsidRPr="00B137F8">
        <w:rPr>
          <w:rFonts w:ascii="Times New Roman" w:hAnsi="Times New Roman" w:cs="Times New Roman"/>
          <w:sz w:val="24"/>
          <w:szCs w:val="24"/>
        </w:rPr>
        <w:t xml:space="preserve">these </w:t>
      </w:r>
      <w:r w:rsidR="002242EA" w:rsidRPr="00B137F8">
        <w:rPr>
          <w:rFonts w:ascii="Times New Roman" w:hAnsi="Times New Roman" w:cs="Times New Roman"/>
          <w:sz w:val="24"/>
          <w:szCs w:val="24"/>
        </w:rPr>
        <w:t>dimensions</w:t>
      </w:r>
      <w:r w:rsidR="00ED115C">
        <w:rPr>
          <w:rFonts w:ascii="Times New Roman" w:hAnsi="Times New Roman" w:cs="Times New Roman"/>
          <w:sz w:val="24"/>
          <w:szCs w:val="24"/>
        </w:rPr>
        <w:t xml:space="preserve"> </w:t>
      </w:r>
      <w:r w:rsidRPr="00B137F8">
        <w:rPr>
          <w:rFonts w:ascii="Times New Roman" w:hAnsi="Times New Roman" w:cs="Times New Roman"/>
          <w:sz w:val="24"/>
          <w:szCs w:val="24"/>
        </w:rPr>
        <w:t>capture service quality, and their applicability to empl</w:t>
      </w:r>
      <w:r w:rsidR="008A47A3">
        <w:rPr>
          <w:rFonts w:ascii="Times New Roman" w:hAnsi="Times New Roman" w:cs="Times New Roman"/>
          <w:sz w:val="24"/>
          <w:szCs w:val="24"/>
        </w:rPr>
        <w:t xml:space="preserve">oyees of the emergency services, has yet </w:t>
      </w:r>
      <w:r w:rsidRPr="00B137F8">
        <w:rPr>
          <w:rFonts w:ascii="Times New Roman" w:hAnsi="Times New Roman" w:cs="Times New Roman"/>
          <w:sz w:val="24"/>
          <w:szCs w:val="24"/>
        </w:rPr>
        <w:t>to be considered</w:t>
      </w:r>
      <w:r w:rsidR="008A47A3">
        <w:rPr>
          <w:rFonts w:ascii="Times New Roman" w:hAnsi="Times New Roman" w:cs="Times New Roman"/>
          <w:sz w:val="24"/>
          <w:szCs w:val="24"/>
        </w:rPr>
        <w:t xml:space="preserve"> in literature</w:t>
      </w:r>
      <w:r w:rsidRPr="00B137F8">
        <w:rPr>
          <w:rFonts w:ascii="Times New Roman" w:hAnsi="Times New Roman" w:cs="Times New Roman"/>
          <w:sz w:val="24"/>
          <w:szCs w:val="24"/>
        </w:rPr>
        <w:t xml:space="preserve">. </w:t>
      </w:r>
    </w:p>
    <w:p w:rsidR="00B137F8" w:rsidRPr="00B137F8" w:rsidRDefault="00B137F8" w:rsidP="00566407">
      <w:pPr>
        <w:pStyle w:val="Sansinterligne"/>
      </w:pPr>
    </w:p>
    <w:p w:rsidR="00C31C28" w:rsidRPr="009C70CF" w:rsidRDefault="00B137F8" w:rsidP="00FD3AFA">
      <w:pPr>
        <w:pStyle w:val="Paragraphedeliste"/>
        <w:numPr>
          <w:ilvl w:val="1"/>
          <w:numId w:val="1"/>
        </w:numPr>
        <w:rPr>
          <w:rFonts w:ascii="Times New Roman" w:hAnsi="Times New Roman" w:cs="Times New Roman"/>
          <w:i/>
          <w:iCs/>
          <w:sz w:val="24"/>
          <w:szCs w:val="24"/>
        </w:rPr>
      </w:pPr>
      <w:r w:rsidRPr="00B137F8">
        <w:rPr>
          <w:rFonts w:ascii="Times New Roman" w:hAnsi="Times New Roman" w:cs="Times New Roman"/>
          <w:i/>
          <w:iCs/>
          <w:sz w:val="24"/>
          <w:szCs w:val="24"/>
        </w:rPr>
        <w:t xml:space="preserve">The Service Profit Chain </w:t>
      </w:r>
    </w:p>
    <w:p w:rsidR="002C0CA4" w:rsidRDefault="008470E6" w:rsidP="00566407">
      <w:pPr>
        <w:spacing w:line="240" w:lineRule="auto"/>
        <w:ind w:firstLine="284"/>
        <w:jc w:val="both"/>
        <w:rPr>
          <w:rFonts w:ascii="Times New Roman" w:hAnsi="Times New Roman" w:cs="Times New Roman"/>
          <w:sz w:val="24"/>
          <w:szCs w:val="24"/>
        </w:rPr>
      </w:pPr>
      <w:r w:rsidRPr="008470E6">
        <w:rPr>
          <w:rFonts w:ascii="Times New Roman" w:hAnsi="Times New Roman" w:cs="Times New Roman"/>
          <w:sz w:val="24"/>
          <w:szCs w:val="24"/>
        </w:rPr>
        <w:t>The service profit chain,</w:t>
      </w:r>
      <w:r w:rsidR="00F64DA3">
        <w:rPr>
          <w:rFonts w:ascii="Times New Roman" w:hAnsi="Times New Roman" w:cs="Times New Roman"/>
          <w:sz w:val="24"/>
          <w:szCs w:val="24"/>
        </w:rPr>
        <w:t xml:space="preserve"> presented</w:t>
      </w:r>
      <w:r w:rsidR="008A47A3">
        <w:rPr>
          <w:rFonts w:ascii="Times New Roman" w:hAnsi="Times New Roman" w:cs="Times New Roman"/>
          <w:sz w:val="24"/>
          <w:szCs w:val="24"/>
        </w:rPr>
        <w:t xml:space="preserve"> by Heskett </w:t>
      </w:r>
      <w:r w:rsidR="008A47A3">
        <w:rPr>
          <w:rFonts w:ascii="Times New Roman" w:hAnsi="Times New Roman" w:cs="Times New Roman"/>
          <w:i/>
          <w:sz w:val="24"/>
          <w:szCs w:val="24"/>
        </w:rPr>
        <w:t>et al.</w:t>
      </w:r>
      <w:r w:rsidRPr="008470E6">
        <w:rPr>
          <w:rFonts w:ascii="Times New Roman" w:hAnsi="Times New Roman" w:cs="Times New Roman"/>
          <w:sz w:val="24"/>
          <w:szCs w:val="24"/>
        </w:rPr>
        <w:t xml:space="preserve"> (1997) establishes a relationship between employee service quality, customer satisfaction and profitability, and company growth. They discuss that by giving employees the adequate tools to serve customers, rewarding staff, ensuring a high level of communication and considering staff capability thus creating value, this directly links with service quality and productivity leading to customer satisfaction, loyalty and eventually revenue growth. The investment in employees will enable organisations to meet customer’s needs. </w:t>
      </w:r>
    </w:p>
    <w:p w:rsidR="00C31C28" w:rsidRPr="00C31C28" w:rsidRDefault="00C31C28" w:rsidP="00566407">
      <w:pPr>
        <w:spacing w:line="240" w:lineRule="auto"/>
        <w:ind w:firstLine="284"/>
        <w:jc w:val="both"/>
        <w:rPr>
          <w:rFonts w:ascii="Times New Roman" w:hAnsi="Times New Roman" w:cs="Times New Roman"/>
          <w:sz w:val="24"/>
          <w:szCs w:val="24"/>
        </w:rPr>
      </w:pPr>
      <w:r w:rsidRPr="00C31C28">
        <w:rPr>
          <w:rFonts w:ascii="Times New Roman" w:hAnsi="Times New Roman" w:cs="Times New Roman"/>
          <w:sz w:val="24"/>
          <w:szCs w:val="24"/>
        </w:rPr>
        <w:t xml:space="preserve">Service organisations today are striving to deliver quality service and building loyalty among employees and customers, with employee satisfaction improving productivity, a reduction in staff turnover and enhancing creativity (Ramseook-Munhurrun, </w:t>
      </w:r>
      <w:r w:rsidR="008470E6">
        <w:rPr>
          <w:rFonts w:ascii="Times New Roman" w:hAnsi="Times New Roman" w:cs="Times New Roman"/>
          <w:i/>
          <w:sz w:val="24"/>
          <w:szCs w:val="24"/>
        </w:rPr>
        <w:t>et al.</w:t>
      </w:r>
      <w:r w:rsidRPr="00C31C28">
        <w:rPr>
          <w:rFonts w:ascii="Times New Roman" w:hAnsi="Times New Roman" w:cs="Times New Roman"/>
          <w:sz w:val="24"/>
          <w:szCs w:val="24"/>
        </w:rPr>
        <w:t xml:space="preserve"> 2010). To deliver this service quality, internal customer service must also be of the right quality (Wisniewski, 2001). In providin</w:t>
      </w:r>
      <w:r w:rsidR="008470E6">
        <w:rPr>
          <w:rFonts w:ascii="Times New Roman" w:hAnsi="Times New Roman" w:cs="Times New Roman"/>
          <w:sz w:val="24"/>
          <w:szCs w:val="24"/>
        </w:rPr>
        <w:t>g high levels of service</w:t>
      </w:r>
      <w:r w:rsidRPr="00C31C28">
        <w:rPr>
          <w:rFonts w:ascii="Times New Roman" w:hAnsi="Times New Roman" w:cs="Times New Roman"/>
          <w:sz w:val="24"/>
          <w:szCs w:val="24"/>
        </w:rPr>
        <w:t xml:space="preserve"> to internal </w:t>
      </w:r>
      <w:r w:rsidR="008470E6" w:rsidRPr="00C31C28">
        <w:rPr>
          <w:rFonts w:ascii="Times New Roman" w:hAnsi="Times New Roman" w:cs="Times New Roman"/>
          <w:sz w:val="24"/>
          <w:szCs w:val="24"/>
        </w:rPr>
        <w:t>customers,</w:t>
      </w:r>
      <w:r w:rsidRPr="00C31C28">
        <w:rPr>
          <w:rFonts w:ascii="Times New Roman" w:hAnsi="Times New Roman" w:cs="Times New Roman"/>
          <w:sz w:val="24"/>
          <w:szCs w:val="24"/>
        </w:rPr>
        <w:t xml:space="preserve"> organisations can attain </w:t>
      </w:r>
      <w:r w:rsidR="008470E6">
        <w:rPr>
          <w:rFonts w:ascii="Times New Roman" w:hAnsi="Times New Roman" w:cs="Times New Roman"/>
          <w:sz w:val="24"/>
          <w:szCs w:val="24"/>
        </w:rPr>
        <w:t xml:space="preserve">a </w:t>
      </w:r>
      <w:r w:rsidRPr="00C31C28">
        <w:rPr>
          <w:rFonts w:ascii="Times New Roman" w:hAnsi="Times New Roman" w:cs="Times New Roman"/>
          <w:sz w:val="24"/>
          <w:szCs w:val="24"/>
        </w:rPr>
        <w:t>more effective performance, lower waste and lower costs (Marshall</w:t>
      </w:r>
      <w:r w:rsidR="008470E6">
        <w:rPr>
          <w:rFonts w:ascii="Times New Roman" w:hAnsi="Times New Roman" w:cs="Times New Roman"/>
          <w:sz w:val="24"/>
          <w:szCs w:val="24"/>
        </w:rPr>
        <w:t xml:space="preserve"> </w:t>
      </w:r>
      <w:r w:rsidR="008470E6">
        <w:rPr>
          <w:rFonts w:ascii="Times New Roman" w:hAnsi="Times New Roman" w:cs="Times New Roman"/>
          <w:i/>
          <w:sz w:val="24"/>
          <w:szCs w:val="24"/>
        </w:rPr>
        <w:t>et al.</w:t>
      </w:r>
      <w:r w:rsidRPr="00C31C28">
        <w:rPr>
          <w:rFonts w:ascii="Times New Roman" w:hAnsi="Times New Roman" w:cs="Times New Roman"/>
          <w:sz w:val="24"/>
          <w:szCs w:val="24"/>
        </w:rPr>
        <w:t xml:space="preserve"> 2007). </w:t>
      </w:r>
    </w:p>
    <w:p w:rsidR="00C31C28" w:rsidRPr="00C31C28" w:rsidRDefault="00C31C28" w:rsidP="00566407">
      <w:pPr>
        <w:spacing w:line="240" w:lineRule="auto"/>
        <w:ind w:firstLine="284"/>
        <w:jc w:val="both"/>
        <w:rPr>
          <w:rFonts w:ascii="Times New Roman" w:hAnsi="Times New Roman" w:cs="Times New Roman"/>
          <w:sz w:val="24"/>
          <w:szCs w:val="24"/>
        </w:rPr>
      </w:pPr>
      <w:r w:rsidRPr="00C31C28">
        <w:rPr>
          <w:rFonts w:ascii="Times New Roman" w:hAnsi="Times New Roman" w:cs="Times New Roman"/>
          <w:sz w:val="24"/>
          <w:szCs w:val="24"/>
        </w:rPr>
        <w:lastRenderedPageBreak/>
        <w:t>In service organisations the internal customers behaviour takes on even greater importance due to the high level of contact between the external customer and the internal service employee (Dotchin and Oakland,</w:t>
      </w:r>
      <w:r w:rsidR="00ED115C">
        <w:rPr>
          <w:rFonts w:ascii="Times New Roman" w:hAnsi="Times New Roman" w:cs="Times New Roman"/>
          <w:sz w:val="24"/>
          <w:szCs w:val="24"/>
        </w:rPr>
        <w:t xml:space="preserve"> 1994). W</w:t>
      </w:r>
      <w:r w:rsidRPr="00C31C28">
        <w:rPr>
          <w:rFonts w:ascii="Times New Roman" w:hAnsi="Times New Roman" w:cs="Times New Roman"/>
          <w:sz w:val="24"/>
          <w:szCs w:val="24"/>
        </w:rPr>
        <w:t xml:space="preserve">ithout satisfied and motivated </w:t>
      </w:r>
      <w:r w:rsidR="00D74F99" w:rsidRPr="00C31C28">
        <w:rPr>
          <w:rFonts w:ascii="Times New Roman" w:hAnsi="Times New Roman" w:cs="Times New Roman"/>
          <w:sz w:val="24"/>
          <w:szCs w:val="24"/>
        </w:rPr>
        <w:t>employees,</w:t>
      </w:r>
      <w:r w:rsidRPr="00C31C28">
        <w:rPr>
          <w:rFonts w:ascii="Times New Roman" w:hAnsi="Times New Roman" w:cs="Times New Roman"/>
          <w:sz w:val="24"/>
          <w:szCs w:val="24"/>
        </w:rPr>
        <w:t xml:space="preserve"> it becomes impossible to achieve satisfied customers (Eskildsen and Dahlgaard, 2000). </w:t>
      </w:r>
    </w:p>
    <w:p w:rsidR="008C65EA" w:rsidRPr="00952EDB" w:rsidRDefault="00C31C28" w:rsidP="00952EDB">
      <w:pPr>
        <w:pStyle w:val="Sansinterligne"/>
        <w:jc w:val="both"/>
        <w:rPr>
          <w:rFonts w:ascii="Times New Roman" w:hAnsi="Times New Roman" w:cs="Times New Roman"/>
          <w:sz w:val="24"/>
          <w:szCs w:val="24"/>
        </w:rPr>
      </w:pPr>
      <w:r w:rsidRPr="00952EDB">
        <w:rPr>
          <w:rFonts w:ascii="Times New Roman" w:hAnsi="Times New Roman" w:cs="Times New Roman"/>
          <w:sz w:val="24"/>
          <w:szCs w:val="24"/>
        </w:rPr>
        <w:t>Bouranta</w:t>
      </w:r>
      <w:r w:rsidR="008A47A3" w:rsidRPr="00952EDB">
        <w:rPr>
          <w:rFonts w:ascii="Times New Roman" w:hAnsi="Times New Roman" w:cs="Times New Roman"/>
          <w:sz w:val="24"/>
          <w:szCs w:val="24"/>
        </w:rPr>
        <w:t xml:space="preserve"> </w:t>
      </w:r>
      <w:r w:rsidR="008A47A3" w:rsidRPr="00952EDB">
        <w:rPr>
          <w:rFonts w:ascii="Times New Roman" w:hAnsi="Times New Roman" w:cs="Times New Roman"/>
          <w:i/>
          <w:sz w:val="24"/>
          <w:szCs w:val="24"/>
        </w:rPr>
        <w:t>et al.</w:t>
      </w:r>
      <w:r w:rsidRPr="00952EDB">
        <w:rPr>
          <w:rFonts w:ascii="Times New Roman" w:hAnsi="Times New Roman" w:cs="Times New Roman"/>
          <w:sz w:val="24"/>
          <w:szCs w:val="24"/>
        </w:rPr>
        <w:t xml:space="preserve"> (2015) attempted to measure police officer satisfaction and citizen satisfaction of their police force in Greece. This provided multi-dimensional results however</w:t>
      </w:r>
      <w:r w:rsidR="00F64DA3" w:rsidRPr="00952EDB">
        <w:rPr>
          <w:rFonts w:ascii="Times New Roman" w:hAnsi="Times New Roman" w:cs="Times New Roman"/>
          <w:sz w:val="24"/>
          <w:szCs w:val="24"/>
        </w:rPr>
        <w:t>,</w:t>
      </w:r>
      <w:r w:rsidRPr="00952EDB">
        <w:rPr>
          <w:rFonts w:ascii="Times New Roman" w:hAnsi="Times New Roman" w:cs="Times New Roman"/>
          <w:sz w:val="24"/>
          <w:szCs w:val="24"/>
        </w:rPr>
        <w:t xml:space="preserve"> with male police officers indicating dissatisfaction in the</w:t>
      </w:r>
      <w:r w:rsidR="00F64DA3" w:rsidRPr="00952EDB">
        <w:rPr>
          <w:rFonts w:ascii="Times New Roman" w:hAnsi="Times New Roman" w:cs="Times New Roman"/>
          <w:sz w:val="24"/>
          <w:szCs w:val="24"/>
        </w:rPr>
        <w:t>ir roles but citizens indicated</w:t>
      </w:r>
      <w:r w:rsidRPr="00952EDB">
        <w:rPr>
          <w:rFonts w:ascii="Times New Roman" w:hAnsi="Times New Roman" w:cs="Times New Roman"/>
          <w:sz w:val="24"/>
          <w:szCs w:val="24"/>
        </w:rPr>
        <w:t xml:space="preserve"> general satisfaction. This was found t</w:t>
      </w:r>
      <w:r w:rsidR="00F64DA3" w:rsidRPr="00952EDB">
        <w:rPr>
          <w:rFonts w:ascii="Times New Roman" w:hAnsi="Times New Roman" w:cs="Times New Roman"/>
          <w:sz w:val="24"/>
          <w:szCs w:val="24"/>
        </w:rPr>
        <w:t xml:space="preserve">o correlate with gender </w:t>
      </w:r>
      <w:r w:rsidRPr="00952EDB">
        <w:rPr>
          <w:rFonts w:ascii="Times New Roman" w:hAnsi="Times New Roman" w:cs="Times New Roman"/>
          <w:sz w:val="24"/>
          <w:szCs w:val="24"/>
        </w:rPr>
        <w:t>as female police officers showe</w:t>
      </w:r>
      <w:r w:rsidR="00F64DA3" w:rsidRPr="00952EDB">
        <w:rPr>
          <w:rFonts w:ascii="Times New Roman" w:hAnsi="Times New Roman" w:cs="Times New Roman"/>
          <w:sz w:val="24"/>
          <w:szCs w:val="24"/>
        </w:rPr>
        <w:t>d increased satisfaction but</w:t>
      </w:r>
      <w:r w:rsidRPr="00952EDB">
        <w:rPr>
          <w:rFonts w:ascii="Times New Roman" w:hAnsi="Times New Roman" w:cs="Times New Roman"/>
          <w:sz w:val="24"/>
          <w:szCs w:val="24"/>
        </w:rPr>
        <w:t xml:space="preserve"> both young and male citizens indicated general dissatisfaction in their force. It was recognised in this study that similar research surrounding satisfacti</w:t>
      </w:r>
      <w:r w:rsidR="008A47A3" w:rsidRPr="00952EDB">
        <w:rPr>
          <w:rFonts w:ascii="Times New Roman" w:hAnsi="Times New Roman" w:cs="Times New Roman"/>
          <w:sz w:val="24"/>
          <w:szCs w:val="24"/>
        </w:rPr>
        <w:t xml:space="preserve">on of police officers was </w:t>
      </w:r>
      <w:r w:rsidRPr="00952EDB">
        <w:rPr>
          <w:rFonts w:ascii="Times New Roman" w:hAnsi="Times New Roman" w:cs="Times New Roman"/>
          <w:sz w:val="24"/>
          <w:szCs w:val="24"/>
        </w:rPr>
        <w:t>lacking</w:t>
      </w:r>
      <w:r w:rsidR="008A47A3" w:rsidRPr="00952EDB">
        <w:rPr>
          <w:rFonts w:ascii="Times New Roman" w:hAnsi="Times New Roman" w:cs="Times New Roman"/>
          <w:sz w:val="24"/>
          <w:szCs w:val="24"/>
        </w:rPr>
        <w:t>.</w:t>
      </w:r>
    </w:p>
    <w:p w:rsidR="00566407" w:rsidRDefault="00566407" w:rsidP="00952EDB">
      <w:pPr>
        <w:pStyle w:val="Sansinterligne"/>
      </w:pPr>
    </w:p>
    <w:p w:rsidR="00952EDB" w:rsidRPr="00C31C28" w:rsidRDefault="00952EDB" w:rsidP="00952EDB">
      <w:pPr>
        <w:pStyle w:val="Sansinterligne"/>
      </w:pPr>
    </w:p>
    <w:p w:rsidR="00C31C28" w:rsidRDefault="00C31C28" w:rsidP="00952EDB">
      <w:pPr>
        <w:pStyle w:val="Sansinterligne"/>
        <w:numPr>
          <w:ilvl w:val="1"/>
          <w:numId w:val="1"/>
        </w:numPr>
        <w:rPr>
          <w:rFonts w:ascii="Times New Roman" w:hAnsi="Times New Roman" w:cs="Times New Roman"/>
          <w:i/>
          <w:iCs/>
          <w:sz w:val="24"/>
          <w:szCs w:val="24"/>
        </w:rPr>
      </w:pPr>
      <w:r w:rsidRPr="00952EDB">
        <w:rPr>
          <w:rFonts w:ascii="Times New Roman" w:hAnsi="Times New Roman" w:cs="Times New Roman"/>
          <w:i/>
          <w:iCs/>
          <w:sz w:val="24"/>
          <w:szCs w:val="24"/>
        </w:rPr>
        <w:t xml:space="preserve">SERVQUAL’s applicability in the public sector </w:t>
      </w:r>
    </w:p>
    <w:p w:rsidR="00952EDB" w:rsidRPr="00952EDB" w:rsidRDefault="00952EDB" w:rsidP="00952EDB">
      <w:pPr>
        <w:pStyle w:val="Sansinterligne"/>
        <w:ind w:left="720"/>
        <w:rPr>
          <w:rFonts w:ascii="Times New Roman" w:hAnsi="Times New Roman" w:cs="Times New Roman"/>
          <w:i/>
          <w:iCs/>
          <w:sz w:val="24"/>
          <w:szCs w:val="24"/>
        </w:rPr>
      </w:pPr>
    </w:p>
    <w:p w:rsidR="008C65EA" w:rsidRPr="000456AA" w:rsidRDefault="00C31C28" w:rsidP="000456AA">
      <w:pPr>
        <w:spacing w:line="240" w:lineRule="auto"/>
        <w:ind w:firstLine="284"/>
        <w:jc w:val="both"/>
        <w:rPr>
          <w:rFonts w:ascii="Times New Roman" w:hAnsi="Times New Roman" w:cs="Times New Roman"/>
          <w:sz w:val="24"/>
          <w:szCs w:val="24"/>
        </w:rPr>
      </w:pPr>
      <w:r w:rsidRPr="006E7A16">
        <w:rPr>
          <w:rFonts w:ascii="Times New Roman" w:hAnsi="Times New Roman" w:cs="Times New Roman"/>
          <w:sz w:val="24"/>
          <w:szCs w:val="24"/>
        </w:rPr>
        <w:t xml:space="preserve">SERVQUAL, is a multi-scale item used by organisations to better understand and measure the service expectations and perceptions of customers across </w:t>
      </w:r>
      <w:r w:rsidR="008A47A3">
        <w:rPr>
          <w:rFonts w:ascii="Times New Roman" w:hAnsi="Times New Roman" w:cs="Times New Roman"/>
          <w:sz w:val="24"/>
          <w:szCs w:val="24"/>
        </w:rPr>
        <w:t xml:space="preserve">the </w:t>
      </w:r>
      <w:r w:rsidRPr="006E7A16">
        <w:rPr>
          <w:rFonts w:ascii="Times New Roman" w:hAnsi="Times New Roman" w:cs="Times New Roman"/>
          <w:sz w:val="24"/>
          <w:szCs w:val="24"/>
        </w:rPr>
        <w:t>five service quality dimension</w:t>
      </w:r>
      <w:r w:rsidR="008A47A3">
        <w:rPr>
          <w:rFonts w:ascii="Times New Roman" w:hAnsi="Times New Roman" w:cs="Times New Roman"/>
          <w:sz w:val="24"/>
          <w:szCs w:val="24"/>
        </w:rPr>
        <w:t xml:space="preserve">s as proposed by Zeithaml </w:t>
      </w:r>
      <w:r w:rsidR="008A47A3">
        <w:rPr>
          <w:rFonts w:ascii="Times New Roman" w:hAnsi="Times New Roman" w:cs="Times New Roman"/>
          <w:i/>
          <w:sz w:val="24"/>
          <w:szCs w:val="24"/>
        </w:rPr>
        <w:t xml:space="preserve">et al. </w:t>
      </w:r>
      <w:r w:rsidR="008A47A3">
        <w:rPr>
          <w:rFonts w:ascii="Times New Roman" w:hAnsi="Times New Roman" w:cs="Times New Roman"/>
          <w:sz w:val="24"/>
          <w:szCs w:val="24"/>
        </w:rPr>
        <w:t xml:space="preserve">(1990) and </w:t>
      </w:r>
      <w:r w:rsidRPr="006E7A16">
        <w:rPr>
          <w:rFonts w:ascii="Times New Roman" w:hAnsi="Times New Roman" w:cs="Times New Roman"/>
          <w:sz w:val="24"/>
          <w:szCs w:val="24"/>
        </w:rPr>
        <w:t xml:space="preserve">can be used as a starting point for assessing </w:t>
      </w:r>
      <w:r w:rsidR="008A47A3">
        <w:rPr>
          <w:rFonts w:ascii="Times New Roman" w:hAnsi="Times New Roman" w:cs="Times New Roman"/>
          <w:sz w:val="24"/>
          <w:szCs w:val="24"/>
        </w:rPr>
        <w:t xml:space="preserve">and improving service quality </w:t>
      </w:r>
      <w:r w:rsidR="008C65EA">
        <w:rPr>
          <w:rFonts w:ascii="Times New Roman" w:hAnsi="Times New Roman" w:cs="Times New Roman"/>
          <w:sz w:val="24"/>
          <w:szCs w:val="24"/>
        </w:rPr>
        <w:t>(</w:t>
      </w:r>
      <w:r w:rsidR="008A47A3">
        <w:rPr>
          <w:rFonts w:ascii="Times New Roman" w:hAnsi="Times New Roman" w:cs="Times New Roman"/>
          <w:sz w:val="24"/>
          <w:szCs w:val="24"/>
        </w:rPr>
        <w:t xml:space="preserve">Parasuraman </w:t>
      </w:r>
      <w:r w:rsidR="008C65EA">
        <w:rPr>
          <w:rFonts w:ascii="Times New Roman" w:hAnsi="Times New Roman" w:cs="Times New Roman"/>
          <w:sz w:val="24"/>
          <w:szCs w:val="24"/>
        </w:rPr>
        <w:t xml:space="preserve">et al., </w:t>
      </w:r>
      <w:r w:rsidR="008A47A3">
        <w:rPr>
          <w:rFonts w:ascii="Times New Roman" w:hAnsi="Times New Roman" w:cs="Times New Roman"/>
          <w:sz w:val="24"/>
          <w:szCs w:val="24"/>
        </w:rPr>
        <w:t>1991).</w:t>
      </w:r>
      <w:r w:rsidR="00B65586">
        <w:rPr>
          <w:rFonts w:ascii="Times New Roman" w:hAnsi="Times New Roman" w:cs="Times New Roman"/>
          <w:sz w:val="24"/>
          <w:szCs w:val="24"/>
        </w:rPr>
        <w:t xml:space="preserve"> In the </w:t>
      </w:r>
      <w:r w:rsidRPr="006E7A16">
        <w:rPr>
          <w:rFonts w:ascii="Times New Roman" w:hAnsi="Times New Roman" w:cs="Times New Roman"/>
          <w:sz w:val="24"/>
          <w:szCs w:val="24"/>
        </w:rPr>
        <w:t>development of the SERVQUAL tool,</w:t>
      </w:r>
      <w:r w:rsidR="008A47A3">
        <w:rPr>
          <w:rFonts w:ascii="Times New Roman" w:hAnsi="Times New Roman" w:cs="Times New Roman"/>
          <w:sz w:val="24"/>
          <w:szCs w:val="24"/>
        </w:rPr>
        <w:t xml:space="preserve"> Zeithaml </w:t>
      </w:r>
      <w:r w:rsidR="008A47A3">
        <w:rPr>
          <w:rFonts w:ascii="Times New Roman" w:hAnsi="Times New Roman" w:cs="Times New Roman"/>
          <w:i/>
          <w:sz w:val="24"/>
          <w:szCs w:val="24"/>
        </w:rPr>
        <w:t>et al.</w:t>
      </w:r>
      <w:r w:rsidRPr="006E7A16">
        <w:rPr>
          <w:rFonts w:ascii="Times New Roman" w:hAnsi="Times New Roman" w:cs="Times New Roman"/>
          <w:sz w:val="24"/>
          <w:szCs w:val="24"/>
        </w:rPr>
        <w:t xml:space="preserve"> (1990) identified five gaps, or themes. Gap 5 is the service quality shortfall perceived by the customer, and gaps 1 to 4 are the possible shortfalls on the part of the service pro</w:t>
      </w:r>
      <w:r w:rsidR="00B65586">
        <w:rPr>
          <w:rFonts w:ascii="Times New Roman" w:hAnsi="Times New Roman" w:cs="Times New Roman"/>
          <w:sz w:val="24"/>
          <w:szCs w:val="24"/>
        </w:rPr>
        <w:t>vider that contributes to Gap 5. Fi</w:t>
      </w:r>
      <w:r w:rsidR="008C65EA">
        <w:rPr>
          <w:rFonts w:ascii="Times New Roman" w:hAnsi="Times New Roman" w:cs="Times New Roman"/>
          <w:sz w:val="24"/>
          <w:szCs w:val="24"/>
        </w:rPr>
        <w:t>gure 1 below</w:t>
      </w:r>
      <w:r w:rsidRPr="006E7A16">
        <w:rPr>
          <w:rFonts w:ascii="Times New Roman" w:hAnsi="Times New Roman" w:cs="Times New Roman"/>
          <w:sz w:val="24"/>
          <w:szCs w:val="24"/>
        </w:rPr>
        <w:t xml:space="preserve"> </w:t>
      </w:r>
      <w:r w:rsidR="00B65586">
        <w:rPr>
          <w:rFonts w:ascii="Times New Roman" w:hAnsi="Times New Roman" w:cs="Times New Roman"/>
          <w:sz w:val="24"/>
          <w:szCs w:val="24"/>
        </w:rPr>
        <w:t>presents the gap model.</w:t>
      </w:r>
    </w:p>
    <w:p w:rsidR="008C65EA" w:rsidRPr="000456AA" w:rsidRDefault="008C65EA" w:rsidP="000456AA">
      <w:pPr>
        <w:spacing w:line="240" w:lineRule="auto"/>
        <w:rPr>
          <w:rFonts w:ascii="Times New Roman" w:hAnsi="Times New Roman" w:cs="Times New Roman"/>
          <w:b/>
          <w:bCs/>
          <w:iCs/>
          <w:sz w:val="20"/>
          <w:szCs w:val="20"/>
        </w:rPr>
      </w:pPr>
      <w:r w:rsidRPr="000456AA">
        <w:rPr>
          <w:rStyle w:val="FigsChar"/>
          <w:rFonts w:ascii="Times New Roman" w:hAnsi="Times New Roman" w:cs="Times New Roman"/>
          <w:b/>
          <w:bCs/>
          <w:iCs/>
          <w:sz w:val="20"/>
          <w:szCs w:val="20"/>
        </w:rPr>
        <w:t>F</w:t>
      </w:r>
      <w:r w:rsidR="00D142BA" w:rsidRPr="000456AA">
        <w:rPr>
          <w:rStyle w:val="FigsChar"/>
          <w:rFonts w:ascii="Times New Roman" w:hAnsi="Times New Roman" w:cs="Times New Roman"/>
          <w:b/>
          <w:bCs/>
          <w:iCs/>
          <w:sz w:val="20"/>
          <w:szCs w:val="20"/>
        </w:rPr>
        <w:t xml:space="preserve">igure 1.  </w:t>
      </w:r>
      <w:r w:rsidRPr="000456AA">
        <w:rPr>
          <w:rStyle w:val="FigsChar"/>
          <w:rFonts w:ascii="Times New Roman" w:hAnsi="Times New Roman" w:cs="Times New Roman"/>
          <w:b/>
          <w:bCs/>
          <w:iCs/>
          <w:sz w:val="20"/>
          <w:szCs w:val="20"/>
        </w:rPr>
        <w:t>Gap Model</w:t>
      </w:r>
    </w:p>
    <w:p w:rsidR="00C31C28" w:rsidRPr="006E7A16" w:rsidRDefault="00C31C28" w:rsidP="008C65EA">
      <w:pPr>
        <w:spacing w:line="240" w:lineRule="auto"/>
        <w:jc w:val="center"/>
        <w:rPr>
          <w:rFonts w:ascii="Times New Roman" w:hAnsi="Times New Roman" w:cs="Times New Roman"/>
          <w:sz w:val="24"/>
          <w:szCs w:val="24"/>
        </w:rPr>
      </w:pPr>
      <w:r w:rsidRPr="006E7A16">
        <w:rPr>
          <w:rFonts w:ascii="Times New Roman" w:hAnsi="Times New Roman" w:cs="Times New Roman"/>
          <w:noProof/>
          <w:sz w:val="24"/>
          <w:szCs w:val="24"/>
          <w:lang w:val="fr-FR" w:eastAsia="fr-FR"/>
        </w:rPr>
        <w:drawing>
          <wp:inline distT="0" distB="0" distL="0" distR="0">
            <wp:extent cx="3324225" cy="3007773"/>
            <wp:effectExtent l="0" t="0" r="0" b="254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6395" t="17749" r="29633" b="9090"/>
                    <a:stretch/>
                  </pic:blipFill>
                  <pic:spPr bwMode="auto">
                    <a:xfrm>
                      <a:off x="0" y="0"/>
                      <a:ext cx="3421253" cy="3095564"/>
                    </a:xfrm>
                    <a:prstGeom prst="rect">
                      <a:avLst/>
                    </a:prstGeom>
                    <a:noFill/>
                    <a:ln>
                      <a:noFill/>
                    </a:ln>
                  </pic:spPr>
                </pic:pic>
              </a:graphicData>
            </a:graphic>
          </wp:inline>
        </w:drawing>
      </w:r>
    </w:p>
    <w:p w:rsidR="00C31C28" w:rsidRPr="008C65EA" w:rsidRDefault="00D262C2" w:rsidP="008C65EA">
      <w:pPr>
        <w:pStyle w:val="Sansinterligne"/>
        <w:rPr>
          <w:rFonts w:ascii="Times New Roman" w:hAnsi="Times New Roman" w:cs="Times New Roman"/>
          <w:sz w:val="20"/>
          <w:szCs w:val="20"/>
        </w:rPr>
      </w:pPr>
      <w:r>
        <w:rPr>
          <w:rFonts w:ascii="Times New Roman" w:hAnsi="Times New Roman" w:cs="Times New Roman"/>
          <w:sz w:val="20"/>
          <w:szCs w:val="20"/>
        </w:rPr>
        <w:t xml:space="preserve"> </w:t>
      </w:r>
      <w:r w:rsidR="00266276">
        <w:rPr>
          <w:rFonts w:ascii="Times New Roman" w:hAnsi="Times New Roman" w:cs="Times New Roman"/>
          <w:sz w:val="20"/>
          <w:szCs w:val="20"/>
        </w:rPr>
        <w:t xml:space="preserve">Source: </w:t>
      </w:r>
      <w:r w:rsidR="008C65EA">
        <w:rPr>
          <w:rFonts w:ascii="Times New Roman" w:hAnsi="Times New Roman" w:cs="Times New Roman"/>
          <w:sz w:val="20"/>
          <w:szCs w:val="20"/>
        </w:rPr>
        <w:t>Zeithaml et al.</w:t>
      </w:r>
      <w:r>
        <w:rPr>
          <w:rFonts w:ascii="Times New Roman" w:hAnsi="Times New Roman" w:cs="Times New Roman"/>
          <w:sz w:val="20"/>
          <w:szCs w:val="20"/>
        </w:rPr>
        <w:t>, 1990</w:t>
      </w:r>
    </w:p>
    <w:p w:rsidR="006E7A16" w:rsidRPr="006E7A16" w:rsidRDefault="006E7A16" w:rsidP="00D91D20">
      <w:pPr>
        <w:pStyle w:val="Sansinterligne"/>
        <w:jc w:val="both"/>
        <w:rPr>
          <w:rFonts w:ascii="Times New Roman" w:hAnsi="Times New Roman" w:cs="Times New Roman"/>
          <w:sz w:val="24"/>
          <w:szCs w:val="24"/>
        </w:rPr>
      </w:pPr>
    </w:p>
    <w:p w:rsidR="00C31C28" w:rsidRPr="006E7A16" w:rsidRDefault="00C31C28" w:rsidP="00566407">
      <w:pPr>
        <w:spacing w:line="240" w:lineRule="auto"/>
        <w:ind w:firstLine="284"/>
        <w:jc w:val="both"/>
        <w:rPr>
          <w:rFonts w:ascii="Times New Roman" w:hAnsi="Times New Roman" w:cs="Times New Roman"/>
          <w:sz w:val="24"/>
          <w:szCs w:val="24"/>
        </w:rPr>
      </w:pPr>
      <w:r w:rsidRPr="006E7A16">
        <w:rPr>
          <w:rFonts w:ascii="Times New Roman" w:hAnsi="Times New Roman" w:cs="Times New Roman"/>
          <w:sz w:val="24"/>
          <w:szCs w:val="24"/>
        </w:rPr>
        <w:t xml:space="preserve">SERVQUAL has been extensively researched over the last few decades and since its development has been applied to a multitude of industries with varying levels of success. Its gap analysis and weighted approach successfully highlights performance levels and aids organisations in prioritising services and improvement initiatives by understanding the customers views over time (Brysland and Curry, 2001). </w:t>
      </w:r>
    </w:p>
    <w:p w:rsidR="00C31C28" w:rsidRPr="006E7A16" w:rsidRDefault="006E7A16" w:rsidP="00566407">
      <w:pPr>
        <w:spacing w:line="240" w:lineRule="auto"/>
        <w:ind w:firstLine="284"/>
        <w:jc w:val="both"/>
        <w:rPr>
          <w:rFonts w:ascii="Times New Roman" w:hAnsi="Times New Roman" w:cs="Times New Roman"/>
          <w:sz w:val="24"/>
          <w:szCs w:val="24"/>
        </w:rPr>
      </w:pPr>
      <w:r w:rsidRPr="006E7A16">
        <w:rPr>
          <w:rFonts w:ascii="Times New Roman" w:hAnsi="Times New Roman" w:cs="Times New Roman"/>
          <w:sz w:val="24"/>
          <w:szCs w:val="24"/>
        </w:rPr>
        <w:lastRenderedPageBreak/>
        <w:t>In terms of transferability, research conducted by Brysland and Curry (2001) into the use of SERVQUAL on internal customers of North Lanarkshire council in Scotland determined that the SERVQUAL tool could be applied successfully to internal customers with appropriate adaptation. Due to the success it was also concluded that this tool could be used successfully as a strategic planning tool, broadening its use. Its transferability however</w:t>
      </w:r>
      <w:r w:rsidR="00B65586">
        <w:rPr>
          <w:rFonts w:ascii="Times New Roman" w:hAnsi="Times New Roman" w:cs="Times New Roman"/>
          <w:sz w:val="24"/>
          <w:szCs w:val="24"/>
        </w:rPr>
        <w:t>,</w:t>
      </w:r>
      <w:r w:rsidRPr="006E7A16">
        <w:rPr>
          <w:rFonts w:ascii="Times New Roman" w:hAnsi="Times New Roman" w:cs="Times New Roman"/>
          <w:sz w:val="24"/>
          <w:szCs w:val="24"/>
        </w:rPr>
        <w:t xml:space="preserve"> into the emergency services and further research on internal customer reliability</w:t>
      </w:r>
      <w:r w:rsidR="00B65586">
        <w:rPr>
          <w:rFonts w:ascii="Times New Roman" w:hAnsi="Times New Roman" w:cs="Times New Roman"/>
          <w:sz w:val="24"/>
          <w:szCs w:val="24"/>
        </w:rPr>
        <w:t>,</w:t>
      </w:r>
      <w:r w:rsidRPr="006E7A16">
        <w:rPr>
          <w:rFonts w:ascii="Times New Roman" w:hAnsi="Times New Roman" w:cs="Times New Roman"/>
          <w:sz w:val="24"/>
          <w:szCs w:val="24"/>
        </w:rPr>
        <w:t xml:space="preserve"> is still scarce.</w:t>
      </w:r>
      <w:r w:rsidR="00B65586">
        <w:rPr>
          <w:rFonts w:ascii="Times New Roman" w:hAnsi="Times New Roman" w:cs="Times New Roman"/>
          <w:sz w:val="24"/>
          <w:szCs w:val="24"/>
        </w:rPr>
        <w:t xml:space="preserve"> </w:t>
      </w:r>
    </w:p>
    <w:p w:rsidR="006E7A16" w:rsidRPr="006E7A16" w:rsidRDefault="00B65586" w:rsidP="00566407">
      <w:pPr>
        <w:spacing w:line="240" w:lineRule="auto"/>
        <w:ind w:firstLine="284"/>
        <w:jc w:val="both"/>
        <w:rPr>
          <w:rFonts w:ascii="Times New Roman" w:hAnsi="Times New Roman" w:cs="Times New Roman"/>
          <w:sz w:val="24"/>
          <w:szCs w:val="24"/>
        </w:rPr>
      </w:pPr>
      <w:r w:rsidRPr="006E7A16">
        <w:rPr>
          <w:rFonts w:ascii="Times New Roman" w:hAnsi="Times New Roman" w:cs="Times New Roman"/>
          <w:sz w:val="24"/>
          <w:szCs w:val="24"/>
        </w:rPr>
        <w:t>Black</w:t>
      </w:r>
      <w:r>
        <w:rPr>
          <w:rFonts w:ascii="Times New Roman" w:hAnsi="Times New Roman" w:cs="Times New Roman"/>
          <w:sz w:val="24"/>
          <w:szCs w:val="24"/>
        </w:rPr>
        <w:t xml:space="preserve"> </w:t>
      </w:r>
      <w:r>
        <w:rPr>
          <w:rFonts w:ascii="Times New Roman" w:hAnsi="Times New Roman" w:cs="Times New Roman"/>
          <w:i/>
          <w:sz w:val="24"/>
          <w:szCs w:val="24"/>
        </w:rPr>
        <w:t>et al.</w:t>
      </w:r>
      <w:r w:rsidRPr="006E7A16">
        <w:rPr>
          <w:rFonts w:ascii="Times New Roman" w:hAnsi="Times New Roman" w:cs="Times New Roman"/>
          <w:sz w:val="24"/>
          <w:szCs w:val="24"/>
        </w:rPr>
        <w:t xml:space="preserve"> </w:t>
      </w:r>
      <w:r w:rsidR="002D1D19">
        <w:rPr>
          <w:rFonts w:ascii="Times New Roman" w:hAnsi="Times New Roman" w:cs="Times New Roman"/>
          <w:sz w:val="24"/>
          <w:szCs w:val="24"/>
        </w:rPr>
        <w:t>(</w:t>
      </w:r>
      <w:r w:rsidRPr="006E7A16">
        <w:rPr>
          <w:rFonts w:ascii="Times New Roman" w:hAnsi="Times New Roman" w:cs="Times New Roman"/>
          <w:sz w:val="24"/>
          <w:szCs w:val="24"/>
        </w:rPr>
        <w:t>2001</w:t>
      </w:r>
      <w:r w:rsidR="002D1D19">
        <w:rPr>
          <w:rFonts w:ascii="Times New Roman" w:hAnsi="Times New Roman" w:cs="Times New Roman"/>
          <w:sz w:val="24"/>
          <w:szCs w:val="24"/>
        </w:rPr>
        <w:t>)</w:t>
      </w:r>
      <w:r>
        <w:rPr>
          <w:rFonts w:ascii="Times New Roman" w:hAnsi="Times New Roman" w:cs="Times New Roman"/>
          <w:sz w:val="24"/>
          <w:szCs w:val="24"/>
        </w:rPr>
        <w:t xml:space="preserve"> question the val</w:t>
      </w:r>
      <w:r w:rsidR="006E7A16" w:rsidRPr="006E7A16">
        <w:rPr>
          <w:rFonts w:ascii="Times New Roman" w:hAnsi="Times New Roman" w:cs="Times New Roman"/>
          <w:sz w:val="24"/>
          <w:szCs w:val="24"/>
        </w:rPr>
        <w:t xml:space="preserve">idity of the five dimensions </w:t>
      </w:r>
      <w:r>
        <w:rPr>
          <w:rFonts w:ascii="Times New Roman" w:hAnsi="Times New Roman" w:cs="Times New Roman"/>
          <w:sz w:val="24"/>
          <w:szCs w:val="24"/>
        </w:rPr>
        <w:t xml:space="preserve">as it </w:t>
      </w:r>
      <w:r w:rsidR="006E7A16" w:rsidRPr="006E7A16">
        <w:rPr>
          <w:rFonts w:ascii="Times New Roman" w:hAnsi="Times New Roman" w:cs="Times New Roman"/>
          <w:sz w:val="24"/>
          <w:szCs w:val="24"/>
        </w:rPr>
        <w:t>moves away from</w:t>
      </w:r>
      <w:r>
        <w:rPr>
          <w:rFonts w:ascii="Times New Roman" w:hAnsi="Times New Roman" w:cs="Times New Roman"/>
          <w:sz w:val="24"/>
          <w:szCs w:val="24"/>
        </w:rPr>
        <w:t xml:space="preserve"> the </w:t>
      </w:r>
      <w:r w:rsidR="006E7A16" w:rsidRPr="006E7A16">
        <w:rPr>
          <w:rFonts w:ascii="Times New Roman" w:hAnsi="Times New Roman" w:cs="Times New Roman"/>
          <w:sz w:val="24"/>
          <w:szCs w:val="24"/>
        </w:rPr>
        <w:t>commercial sector</w:t>
      </w:r>
      <w:r>
        <w:rPr>
          <w:rFonts w:ascii="Times New Roman" w:hAnsi="Times New Roman" w:cs="Times New Roman"/>
          <w:sz w:val="24"/>
          <w:szCs w:val="24"/>
        </w:rPr>
        <w:t xml:space="preserve">. </w:t>
      </w:r>
      <w:r w:rsidRPr="006E7A16">
        <w:rPr>
          <w:rFonts w:ascii="Times New Roman" w:hAnsi="Times New Roman" w:cs="Times New Roman"/>
          <w:sz w:val="24"/>
          <w:szCs w:val="24"/>
        </w:rPr>
        <w:t>Chowdhary and Prak</w:t>
      </w:r>
      <w:r>
        <w:rPr>
          <w:rFonts w:ascii="Times New Roman" w:hAnsi="Times New Roman" w:cs="Times New Roman"/>
          <w:sz w:val="24"/>
          <w:szCs w:val="24"/>
        </w:rPr>
        <w:t>ash</w:t>
      </w:r>
      <w:r w:rsidRPr="006E7A16">
        <w:rPr>
          <w:rFonts w:ascii="Times New Roman" w:hAnsi="Times New Roman" w:cs="Times New Roman"/>
          <w:sz w:val="24"/>
          <w:szCs w:val="24"/>
        </w:rPr>
        <w:t xml:space="preserve"> </w:t>
      </w:r>
      <w:r>
        <w:rPr>
          <w:rFonts w:ascii="Times New Roman" w:hAnsi="Times New Roman" w:cs="Times New Roman"/>
          <w:sz w:val="24"/>
          <w:szCs w:val="24"/>
        </w:rPr>
        <w:t>(</w:t>
      </w:r>
      <w:r w:rsidRPr="006E7A16">
        <w:rPr>
          <w:rFonts w:ascii="Times New Roman" w:hAnsi="Times New Roman" w:cs="Times New Roman"/>
          <w:sz w:val="24"/>
          <w:szCs w:val="24"/>
        </w:rPr>
        <w:t>2007</w:t>
      </w:r>
      <w:r>
        <w:rPr>
          <w:rFonts w:ascii="Times New Roman" w:hAnsi="Times New Roman" w:cs="Times New Roman"/>
          <w:sz w:val="24"/>
          <w:szCs w:val="24"/>
        </w:rPr>
        <w:t xml:space="preserve">) further argue that </w:t>
      </w:r>
      <w:r w:rsidR="006E7A16" w:rsidRPr="006E7A16">
        <w:rPr>
          <w:rFonts w:ascii="Times New Roman" w:hAnsi="Times New Roman" w:cs="Times New Roman"/>
          <w:sz w:val="24"/>
          <w:szCs w:val="24"/>
        </w:rPr>
        <w:t>it may not be possible to generalise these dimen</w:t>
      </w:r>
      <w:r>
        <w:rPr>
          <w:rFonts w:ascii="Times New Roman" w:hAnsi="Times New Roman" w:cs="Times New Roman"/>
          <w:sz w:val="24"/>
          <w:szCs w:val="24"/>
        </w:rPr>
        <w:t>sions across all service types</w:t>
      </w:r>
      <w:r w:rsidR="006E7A16" w:rsidRPr="006E7A16">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6E7A16" w:rsidRPr="006E7A16">
        <w:rPr>
          <w:rFonts w:ascii="Times New Roman" w:hAnsi="Times New Roman" w:cs="Times New Roman"/>
          <w:sz w:val="24"/>
          <w:szCs w:val="24"/>
        </w:rPr>
        <w:t>the creators themselves do point out that, although minor modification in wording in order to adapt it</w:t>
      </w:r>
      <w:r>
        <w:rPr>
          <w:rFonts w:ascii="Times New Roman" w:hAnsi="Times New Roman" w:cs="Times New Roman"/>
          <w:sz w:val="24"/>
          <w:szCs w:val="24"/>
        </w:rPr>
        <w:t xml:space="preserve"> to a particular setting is acceptable</w:t>
      </w:r>
      <w:r w:rsidR="006E7A16" w:rsidRPr="006E7A16">
        <w:rPr>
          <w:rFonts w:ascii="Times New Roman" w:hAnsi="Times New Roman" w:cs="Times New Roman"/>
          <w:sz w:val="24"/>
          <w:szCs w:val="24"/>
        </w:rPr>
        <w:t>, deletion of items can affect the integrity of the scale (</w:t>
      </w:r>
      <w:r>
        <w:rPr>
          <w:rFonts w:ascii="Times New Roman" w:hAnsi="Times New Roman" w:cs="Times New Roman"/>
          <w:sz w:val="24"/>
          <w:szCs w:val="24"/>
        </w:rPr>
        <w:t xml:space="preserve">Parasuraman, </w:t>
      </w:r>
      <w:r>
        <w:rPr>
          <w:rFonts w:ascii="Times New Roman" w:hAnsi="Times New Roman" w:cs="Times New Roman"/>
          <w:i/>
          <w:sz w:val="24"/>
          <w:szCs w:val="24"/>
        </w:rPr>
        <w:t>et al.</w:t>
      </w:r>
      <w:r w:rsidR="006E7A16" w:rsidRPr="006E7A16">
        <w:rPr>
          <w:rFonts w:ascii="Times New Roman" w:hAnsi="Times New Roman" w:cs="Times New Roman"/>
          <w:sz w:val="24"/>
          <w:szCs w:val="24"/>
        </w:rPr>
        <w:t xml:space="preserve"> 1991).</w:t>
      </w:r>
    </w:p>
    <w:p w:rsidR="00D142BA" w:rsidRPr="000456AA" w:rsidRDefault="006E7A16" w:rsidP="000456AA">
      <w:pPr>
        <w:spacing w:line="240" w:lineRule="auto"/>
        <w:ind w:firstLine="284"/>
        <w:jc w:val="both"/>
        <w:rPr>
          <w:rFonts w:ascii="Times New Roman" w:hAnsi="Times New Roman" w:cs="Times New Roman"/>
          <w:sz w:val="24"/>
          <w:szCs w:val="24"/>
        </w:rPr>
      </w:pPr>
      <w:r w:rsidRPr="006E7A16">
        <w:rPr>
          <w:rFonts w:ascii="Times New Roman" w:hAnsi="Times New Roman" w:cs="Times New Roman"/>
          <w:sz w:val="24"/>
          <w:szCs w:val="24"/>
        </w:rPr>
        <w:t>Due to a distinct lack of research focusing on internal service quality measurement for the emergency services, a wider literature search was conducted encompassing the UK and beyond. Several studies identified a number of dimensions essential when measuring inte</w:t>
      </w:r>
      <w:r w:rsidR="0084729F">
        <w:rPr>
          <w:rFonts w:ascii="Times New Roman" w:hAnsi="Times New Roman" w:cs="Times New Roman"/>
          <w:sz w:val="24"/>
          <w:szCs w:val="24"/>
        </w:rPr>
        <w:t>rnal service quality, Table</w:t>
      </w:r>
      <w:r w:rsidR="008C65EA">
        <w:rPr>
          <w:rFonts w:ascii="Times New Roman" w:hAnsi="Times New Roman" w:cs="Times New Roman"/>
          <w:sz w:val="24"/>
          <w:szCs w:val="24"/>
        </w:rPr>
        <w:t xml:space="preserve"> 2</w:t>
      </w:r>
      <w:r w:rsidRPr="006E7A16">
        <w:rPr>
          <w:rFonts w:ascii="Times New Roman" w:hAnsi="Times New Roman" w:cs="Times New Roman"/>
          <w:sz w:val="24"/>
          <w:szCs w:val="24"/>
        </w:rPr>
        <w:t xml:space="preserve">. </w:t>
      </w:r>
      <w:r w:rsidR="00F04418">
        <w:rPr>
          <w:rFonts w:ascii="Times New Roman" w:hAnsi="Times New Roman" w:cs="Times New Roman"/>
          <w:sz w:val="24"/>
          <w:szCs w:val="24"/>
        </w:rPr>
        <w:t>However, Mohammadi-Sardo and Salehi, (2019) found that tangibles was the most effective dimension in patient satisfaction with empathy as the least effective.</w:t>
      </w:r>
    </w:p>
    <w:p w:rsidR="00D142BA" w:rsidRPr="000456AA" w:rsidRDefault="00D142BA" w:rsidP="000456AA">
      <w:pPr>
        <w:pStyle w:val="Figs"/>
        <w:jc w:val="left"/>
        <w:rPr>
          <w:rFonts w:ascii="Times New Roman" w:hAnsi="Times New Roman" w:cs="Times New Roman"/>
          <w:b/>
          <w:bCs/>
          <w:iCs/>
          <w:sz w:val="20"/>
          <w:szCs w:val="20"/>
        </w:rPr>
      </w:pPr>
      <w:r w:rsidRPr="000456AA">
        <w:rPr>
          <w:rFonts w:ascii="Times New Roman" w:hAnsi="Times New Roman" w:cs="Times New Roman"/>
          <w:b/>
          <w:bCs/>
          <w:iCs/>
          <w:sz w:val="20"/>
          <w:szCs w:val="20"/>
        </w:rPr>
        <w:t>Table 2.  Internal Dimensions</w:t>
      </w:r>
    </w:p>
    <w:p w:rsidR="00C300DB" w:rsidRDefault="00230C24" w:rsidP="002D1D19">
      <w:pPr>
        <w:spacing w:line="240" w:lineRule="auto"/>
        <w:jc w:val="center"/>
        <w:rPr>
          <w:rFonts w:ascii="Times New Roman" w:hAnsi="Times New Roman" w:cs="Times New Roman"/>
          <w:sz w:val="24"/>
          <w:szCs w:val="24"/>
        </w:rPr>
      </w:pPr>
      <w:r w:rsidRPr="00230C24">
        <w:rPr>
          <w:noProof/>
          <w:lang w:val="fr-FR" w:eastAsia="fr-FR"/>
        </w:rPr>
        <w:drawing>
          <wp:inline distT="0" distB="0" distL="0" distR="0">
            <wp:extent cx="5572125" cy="18162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9055" cy="1815216"/>
                    </a:xfrm>
                    <a:prstGeom prst="rect">
                      <a:avLst/>
                    </a:prstGeom>
                    <a:noFill/>
                    <a:ln>
                      <a:noFill/>
                    </a:ln>
                  </pic:spPr>
                </pic:pic>
              </a:graphicData>
            </a:graphic>
          </wp:inline>
        </w:drawing>
      </w:r>
    </w:p>
    <w:p w:rsidR="000456AA" w:rsidRDefault="000456AA" w:rsidP="000456AA">
      <w:pPr>
        <w:pStyle w:val="Sansinterligne"/>
      </w:pPr>
    </w:p>
    <w:p w:rsidR="00D142BA" w:rsidRPr="000456AA" w:rsidRDefault="00266276" w:rsidP="000456AA">
      <w:pPr>
        <w:pStyle w:val="Sansinterligne"/>
        <w:jc w:val="both"/>
        <w:rPr>
          <w:rFonts w:ascii="Times New Roman" w:hAnsi="Times New Roman" w:cs="Times New Roman"/>
          <w:sz w:val="20"/>
          <w:szCs w:val="20"/>
        </w:rPr>
      </w:pPr>
      <w:r w:rsidRPr="000456AA">
        <w:rPr>
          <w:rFonts w:ascii="Times New Roman" w:hAnsi="Times New Roman" w:cs="Times New Roman"/>
          <w:sz w:val="20"/>
          <w:szCs w:val="20"/>
        </w:rPr>
        <w:t>Source: Authors</w:t>
      </w:r>
      <w:r w:rsidR="00F37821">
        <w:rPr>
          <w:rFonts w:ascii="Times New Roman" w:hAnsi="Times New Roman" w:cs="Times New Roman"/>
          <w:sz w:val="20"/>
          <w:szCs w:val="20"/>
        </w:rPr>
        <w:t>’</w:t>
      </w:r>
      <w:r w:rsidRPr="000456AA">
        <w:rPr>
          <w:rFonts w:ascii="Times New Roman" w:hAnsi="Times New Roman" w:cs="Times New Roman"/>
          <w:sz w:val="20"/>
          <w:szCs w:val="20"/>
        </w:rPr>
        <w:t xml:space="preserve"> elaboration</w:t>
      </w:r>
    </w:p>
    <w:p w:rsidR="00D142BA" w:rsidRPr="00952EDB" w:rsidRDefault="00D142BA" w:rsidP="00952EDB">
      <w:pPr>
        <w:pStyle w:val="Sansinterligne"/>
      </w:pPr>
    </w:p>
    <w:p w:rsidR="00C20759" w:rsidRPr="00952EDB" w:rsidRDefault="00C300DB" w:rsidP="00952EDB">
      <w:pPr>
        <w:pStyle w:val="Paragraphedeliste"/>
        <w:numPr>
          <w:ilvl w:val="1"/>
          <w:numId w:val="4"/>
        </w:numPr>
        <w:spacing w:line="240" w:lineRule="auto"/>
        <w:rPr>
          <w:rFonts w:ascii="Times New Roman" w:hAnsi="Times New Roman" w:cs="Times New Roman"/>
          <w:i/>
          <w:iCs/>
          <w:sz w:val="24"/>
          <w:szCs w:val="24"/>
        </w:rPr>
      </w:pPr>
      <w:r w:rsidRPr="00D142BA">
        <w:rPr>
          <w:rFonts w:ascii="Times New Roman" w:hAnsi="Times New Roman" w:cs="Times New Roman"/>
          <w:i/>
          <w:iCs/>
          <w:sz w:val="24"/>
          <w:szCs w:val="24"/>
        </w:rPr>
        <w:t xml:space="preserve">SERVQUAL’s use in Emergency Services </w:t>
      </w:r>
    </w:p>
    <w:p w:rsidR="009F4CF0" w:rsidRPr="00882109" w:rsidRDefault="009C70CF" w:rsidP="00566407">
      <w:pPr>
        <w:spacing w:line="240" w:lineRule="auto"/>
        <w:ind w:firstLine="284"/>
        <w:jc w:val="both"/>
        <w:rPr>
          <w:rFonts w:ascii="Times New Roman" w:hAnsi="Times New Roman" w:cs="Times New Roman"/>
          <w:sz w:val="24"/>
          <w:szCs w:val="24"/>
        </w:rPr>
      </w:pPr>
      <w:r w:rsidRPr="00882109">
        <w:rPr>
          <w:rFonts w:ascii="Times New Roman" w:hAnsi="Times New Roman" w:cs="Times New Roman"/>
          <w:sz w:val="24"/>
          <w:szCs w:val="24"/>
        </w:rPr>
        <w:t>The concept of the customer takes on slightly new meaning when considering the emergency services. Organisations such as Scottish Ambulance Service, Police Scotland and Scottish Fire and Rescue provide a service to the public however their customers have no choice but to use them in times of crisis, making loyalty difficult to measure from an external customer perspective. A person may indeed never need to call on their service but has to know they are there. This is also true from an internal customer perspective, with employees having little or no choice in terms of alternative suppliers (Nagel and Cilliers, 1990, cited in Gremler</w:t>
      </w:r>
      <w:r w:rsidR="00BA5A6C">
        <w:rPr>
          <w:rFonts w:ascii="Times New Roman" w:hAnsi="Times New Roman" w:cs="Times New Roman"/>
          <w:sz w:val="24"/>
          <w:szCs w:val="24"/>
        </w:rPr>
        <w:t xml:space="preserve"> </w:t>
      </w:r>
      <w:r w:rsidR="00BA5A6C">
        <w:rPr>
          <w:rFonts w:ascii="Times New Roman" w:hAnsi="Times New Roman" w:cs="Times New Roman"/>
          <w:i/>
          <w:sz w:val="24"/>
          <w:szCs w:val="24"/>
        </w:rPr>
        <w:t xml:space="preserve">et al. </w:t>
      </w:r>
      <w:r w:rsidR="00BA5A6C">
        <w:rPr>
          <w:rFonts w:ascii="Times New Roman" w:hAnsi="Times New Roman" w:cs="Times New Roman"/>
          <w:sz w:val="24"/>
          <w:szCs w:val="24"/>
        </w:rPr>
        <w:t>19</w:t>
      </w:r>
      <w:r w:rsidRPr="00882109">
        <w:rPr>
          <w:rFonts w:ascii="Times New Roman" w:hAnsi="Times New Roman" w:cs="Times New Roman"/>
          <w:sz w:val="24"/>
          <w:szCs w:val="24"/>
        </w:rPr>
        <w:t xml:space="preserve">94). </w:t>
      </w:r>
    </w:p>
    <w:p w:rsidR="009F4CF0" w:rsidRPr="00882109" w:rsidRDefault="009F4CF0" w:rsidP="00566407">
      <w:pPr>
        <w:spacing w:line="240" w:lineRule="auto"/>
        <w:ind w:firstLine="284"/>
        <w:jc w:val="both"/>
        <w:rPr>
          <w:rFonts w:ascii="Times New Roman" w:hAnsi="Times New Roman" w:cs="Times New Roman"/>
          <w:sz w:val="24"/>
          <w:szCs w:val="24"/>
        </w:rPr>
      </w:pPr>
      <w:r w:rsidRPr="00882109">
        <w:rPr>
          <w:rFonts w:ascii="Times New Roman" w:hAnsi="Times New Roman" w:cs="Times New Roman"/>
          <w:sz w:val="24"/>
          <w:szCs w:val="24"/>
        </w:rPr>
        <w:t xml:space="preserve">SERVQUAL </w:t>
      </w:r>
      <w:r w:rsidR="00BA5A6C">
        <w:rPr>
          <w:rFonts w:ascii="Times New Roman" w:hAnsi="Times New Roman" w:cs="Times New Roman"/>
          <w:sz w:val="24"/>
          <w:szCs w:val="24"/>
        </w:rPr>
        <w:t xml:space="preserve">examples </w:t>
      </w:r>
      <w:r w:rsidR="00ED115C">
        <w:rPr>
          <w:rFonts w:ascii="Times New Roman" w:hAnsi="Times New Roman" w:cs="Times New Roman"/>
          <w:sz w:val="24"/>
          <w:szCs w:val="24"/>
        </w:rPr>
        <w:t xml:space="preserve">in emergency services are </w:t>
      </w:r>
      <w:r w:rsidR="00B67FF3">
        <w:rPr>
          <w:rFonts w:ascii="Times New Roman" w:hAnsi="Times New Roman" w:cs="Times New Roman"/>
          <w:sz w:val="24"/>
          <w:szCs w:val="24"/>
        </w:rPr>
        <w:t>not widely published.</w:t>
      </w:r>
      <w:r w:rsidRPr="00882109">
        <w:rPr>
          <w:rFonts w:ascii="Times New Roman" w:hAnsi="Times New Roman" w:cs="Times New Roman"/>
          <w:sz w:val="24"/>
          <w:szCs w:val="24"/>
        </w:rPr>
        <w:t xml:space="preserve"> There was the establishment of an employee satisfaction model i</w:t>
      </w:r>
      <w:r w:rsidR="00BA5A6C">
        <w:rPr>
          <w:rFonts w:ascii="Times New Roman" w:hAnsi="Times New Roman" w:cs="Times New Roman"/>
          <w:sz w:val="24"/>
          <w:szCs w:val="24"/>
        </w:rPr>
        <w:t xml:space="preserve">n South Yorkshire Police (Fosam </w:t>
      </w:r>
      <w:r w:rsidR="00BA5A6C">
        <w:rPr>
          <w:rFonts w:ascii="Times New Roman" w:hAnsi="Times New Roman" w:cs="Times New Roman"/>
          <w:i/>
          <w:sz w:val="24"/>
          <w:szCs w:val="24"/>
        </w:rPr>
        <w:t>et al.</w:t>
      </w:r>
      <w:r w:rsidRPr="00882109">
        <w:rPr>
          <w:rFonts w:ascii="Times New Roman" w:hAnsi="Times New Roman" w:cs="Times New Roman"/>
          <w:sz w:val="24"/>
          <w:szCs w:val="24"/>
        </w:rPr>
        <w:t xml:space="preserve"> 1998</w:t>
      </w:r>
      <w:r w:rsidR="00C20759">
        <w:rPr>
          <w:rFonts w:ascii="Times New Roman" w:hAnsi="Times New Roman" w:cs="Times New Roman"/>
          <w:sz w:val="24"/>
          <w:szCs w:val="24"/>
        </w:rPr>
        <w:t>, cited in Chen et al., 2006)</w:t>
      </w:r>
      <w:r w:rsidRPr="00882109">
        <w:rPr>
          <w:rFonts w:ascii="Times New Roman" w:hAnsi="Times New Roman" w:cs="Times New Roman"/>
          <w:sz w:val="24"/>
          <w:szCs w:val="24"/>
        </w:rPr>
        <w:t xml:space="preserve"> </w:t>
      </w:r>
      <w:r w:rsidR="00C20759">
        <w:rPr>
          <w:rFonts w:ascii="Times New Roman" w:hAnsi="Times New Roman" w:cs="Times New Roman"/>
          <w:sz w:val="24"/>
          <w:szCs w:val="24"/>
        </w:rPr>
        <w:t>h</w:t>
      </w:r>
      <w:r w:rsidR="00BA5A6C">
        <w:rPr>
          <w:rFonts w:ascii="Times New Roman" w:hAnsi="Times New Roman" w:cs="Times New Roman"/>
          <w:sz w:val="24"/>
          <w:szCs w:val="24"/>
        </w:rPr>
        <w:t>owever</w:t>
      </w:r>
      <w:r w:rsidRPr="00882109">
        <w:rPr>
          <w:rFonts w:ascii="Times New Roman" w:hAnsi="Times New Roman" w:cs="Times New Roman"/>
          <w:sz w:val="24"/>
          <w:szCs w:val="24"/>
        </w:rPr>
        <w:t xml:space="preserve">, this focused on satisfaction and not service quality. This model indicated that job satisfaction, employee morale, colleague’s morale, perceived </w:t>
      </w:r>
      <w:r w:rsidRPr="00882109">
        <w:rPr>
          <w:rFonts w:ascii="Times New Roman" w:hAnsi="Times New Roman" w:cs="Times New Roman"/>
          <w:sz w:val="24"/>
          <w:szCs w:val="24"/>
        </w:rPr>
        <w:lastRenderedPageBreak/>
        <w:t xml:space="preserve">service quality, perceived public view, communication, training, resources and career development, all contributed to overall employee satisfaction. </w:t>
      </w:r>
    </w:p>
    <w:p w:rsidR="009F4CF0" w:rsidRPr="00882109" w:rsidRDefault="009F4CF0" w:rsidP="00566407">
      <w:pPr>
        <w:spacing w:line="240" w:lineRule="auto"/>
        <w:ind w:firstLine="284"/>
        <w:jc w:val="both"/>
        <w:rPr>
          <w:rFonts w:ascii="Times New Roman" w:hAnsi="Times New Roman" w:cs="Times New Roman"/>
          <w:sz w:val="24"/>
          <w:szCs w:val="24"/>
        </w:rPr>
      </w:pPr>
      <w:r w:rsidRPr="00882109">
        <w:rPr>
          <w:rFonts w:ascii="Times New Roman" w:hAnsi="Times New Roman" w:cs="Times New Roman"/>
          <w:sz w:val="24"/>
          <w:szCs w:val="24"/>
        </w:rPr>
        <w:t>In Scotland, Audit Scotland conducted a pilot study where SERVQUAL was implemented in a number of services within several coun</w:t>
      </w:r>
      <w:r w:rsidR="00BA5A6C">
        <w:rPr>
          <w:rFonts w:ascii="Times New Roman" w:hAnsi="Times New Roman" w:cs="Times New Roman"/>
          <w:sz w:val="24"/>
          <w:szCs w:val="24"/>
        </w:rPr>
        <w:t>cils. Areas included catering, b</w:t>
      </w:r>
      <w:r w:rsidRPr="00882109">
        <w:rPr>
          <w:rFonts w:ascii="Times New Roman" w:hAnsi="Times New Roman" w:cs="Times New Roman"/>
          <w:sz w:val="24"/>
          <w:szCs w:val="24"/>
        </w:rPr>
        <w:t>uilding and development control, ground maintenance, housing, leisure and library services. This focussed on external customers and utilised the 5 original dimensions. Reliability featured heavily with neg</w:t>
      </w:r>
      <w:r w:rsidR="00BA5A6C">
        <w:rPr>
          <w:rFonts w:ascii="Times New Roman" w:hAnsi="Times New Roman" w:cs="Times New Roman"/>
          <w:sz w:val="24"/>
          <w:szCs w:val="24"/>
        </w:rPr>
        <w:t>ative gap scores. This study concluded that Public S</w:t>
      </w:r>
      <w:r w:rsidRPr="00882109">
        <w:rPr>
          <w:rFonts w:ascii="Times New Roman" w:hAnsi="Times New Roman" w:cs="Times New Roman"/>
          <w:sz w:val="24"/>
          <w:szCs w:val="24"/>
        </w:rPr>
        <w:t>ector service managers found the gap and dimension approach “conceptually attractive and operationally useful” (Wisniewski, 2001</w:t>
      </w:r>
      <w:r w:rsidR="00CC2568">
        <w:rPr>
          <w:rFonts w:ascii="Times New Roman" w:hAnsi="Times New Roman" w:cs="Times New Roman"/>
          <w:sz w:val="24"/>
          <w:szCs w:val="24"/>
        </w:rPr>
        <w:t>, p. 386</w:t>
      </w:r>
      <w:r w:rsidRPr="00882109">
        <w:rPr>
          <w:rFonts w:ascii="Times New Roman" w:hAnsi="Times New Roman" w:cs="Times New Roman"/>
          <w:sz w:val="24"/>
          <w:szCs w:val="24"/>
        </w:rPr>
        <w:t xml:space="preserve">). This is a very positive note for utilising this tool in other public sector services such as the emergency services. </w:t>
      </w:r>
    </w:p>
    <w:p w:rsidR="009F4CF0" w:rsidRPr="00882109" w:rsidRDefault="009F4CF0" w:rsidP="00566407">
      <w:pPr>
        <w:spacing w:line="240" w:lineRule="auto"/>
        <w:ind w:firstLine="284"/>
        <w:jc w:val="both"/>
        <w:rPr>
          <w:rFonts w:ascii="Times New Roman" w:hAnsi="Times New Roman" w:cs="Times New Roman"/>
          <w:sz w:val="24"/>
          <w:szCs w:val="24"/>
        </w:rPr>
      </w:pPr>
      <w:r w:rsidRPr="00882109">
        <w:rPr>
          <w:rFonts w:ascii="Times New Roman" w:hAnsi="Times New Roman" w:cs="Times New Roman"/>
          <w:sz w:val="24"/>
          <w:szCs w:val="24"/>
        </w:rPr>
        <w:t xml:space="preserve">A previous study in 2006 undertaken by Donnelly </w:t>
      </w:r>
      <w:r w:rsidRPr="00BA5A6C">
        <w:rPr>
          <w:rFonts w:ascii="Times New Roman" w:hAnsi="Times New Roman" w:cs="Times New Roman"/>
          <w:i/>
          <w:sz w:val="24"/>
          <w:szCs w:val="24"/>
        </w:rPr>
        <w:t>et al</w:t>
      </w:r>
      <w:r w:rsidR="00BA5A6C">
        <w:rPr>
          <w:rFonts w:ascii="Times New Roman" w:hAnsi="Times New Roman" w:cs="Times New Roman"/>
          <w:sz w:val="24"/>
          <w:szCs w:val="24"/>
        </w:rPr>
        <w:t>.</w:t>
      </w:r>
      <w:r w:rsidRPr="00882109">
        <w:rPr>
          <w:rFonts w:ascii="Times New Roman" w:hAnsi="Times New Roman" w:cs="Times New Roman"/>
          <w:sz w:val="24"/>
          <w:szCs w:val="24"/>
        </w:rPr>
        <w:t xml:space="preserve"> (2006) aimed to research the applicability of SERVQUAL is assessing police service quality and to identify service quality gaps. This was implemented in legacy force Strathclyde Police. This study focused on the external customer utilising elected representatives, namely councillors, to participate in the research. It also applied the SERVQUAL tool to police officers to measure their understanding of customer expectations. For external customers reliability and responsiveness produced the poorest score. For police officers however and their understa</w:t>
      </w:r>
      <w:r w:rsidR="00C64753">
        <w:rPr>
          <w:rFonts w:ascii="Times New Roman" w:hAnsi="Times New Roman" w:cs="Times New Roman"/>
          <w:sz w:val="24"/>
          <w:szCs w:val="24"/>
        </w:rPr>
        <w:t>nding of customer expectations i</w:t>
      </w:r>
      <w:r w:rsidRPr="00882109">
        <w:rPr>
          <w:rFonts w:ascii="Times New Roman" w:hAnsi="Times New Roman" w:cs="Times New Roman"/>
          <w:sz w:val="24"/>
          <w:szCs w:val="24"/>
        </w:rPr>
        <w:t xml:space="preserve">t was found that police officers had a good understanding of service quality and the expectations of their customers but identified a score of +2.8 for Gap 2, service quality specifications and management perceptions, indicating a shortfall in formalised service quality performance standards (Donnelly et al., 2006). Scores of +3.0 for gaps 3 and 4 (with +6.0 indicating the highest possible gap score), as a result of shortfalls in Empathy and Reliability dimensions indicated police officers felt they are consistently unable to meet promised standards, causing frustration and low morale. Donnelly </w:t>
      </w:r>
      <w:r w:rsidRPr="007373B4">
        <w:rPr>
          <w:rFonts w:ascii="Times New Roman" w:hAnsi="Times New Roman" w:cs="Times New Roman"/>
          <w:i/>
          <w:sz w:val="24"/>
          <w:szCs w:val="24"/>
        </w:rPr>
        <w:t>et al</w:t>
      </w:r>
      <w:r w:rsidRPr="00882109">
        <w:rPr>
          <w:rFonts w:ascii="Times New Roman" w:hAnsi="Times New Roman" w:cs="Times New Roman"/>
          <w:sz w:val="24"/>
          <w:szCs w:val="24"/>
        </w:rPr>
        <w:t xml:space="preserve"> (2006) indicated that in its application to policing the SERVQUAL tool could be further refined to increase its validity and reliability. </w:t>
      </w:r>
    </w:p>
    <w:p w:rsidR="002242EA" w:rsidRDefault="009F4CF0" w:rsidP="00566407">
      <w:pPr>
        <w:spacing w:line="240" w:lineRule="auto"/>
        <w:ind w:firstLine="284"/>
        <w:jc w:val="both"/>
        <w:rPr>
          <w:rFonts w:ascii="Times New Roman" w:hAnsi="Times New Roman" w:cs="Times New Roman"/>
          <w:sz w:val="24"/>
          <w:szCs w:val="24"/>
        </w:rPr>
      </w:pPr>
      <w:r w:rsidRPr="00882109">
        <w:rPr>
          <w:rFonts w:ascii="Times New Roman" w:hAnsi="Times New Roman" w:cs="Times New Roman"/>
          <w:sz w:val="24"/>
          <w:szCs w:val="24"/>
        </w:rPr>
        <w:t xml:space="preserve">The literature review and empirical evidence indicate that internal service quality tools should be considered as a critical area of improvement for the emergency services in Scotland. </w:t>
      </w:r>
    </w:p>
    <w:p w:rsidR="00C64753" w:rsidRDefault="00C64753" w:rsidP="00952EDB">
      <w:pPr>
        <w:pStyle w:val="Sansinterligne"/>
      </w:pPr>
    </w:p>
    <w:p w:rsidR="008A1F4B" w:rsidRPr="00D262C2" w:rsidRDefault="008A1F4B" w:rsidP="00D91D20">
      <w:pPr>
        <w:pStyle w:val="Paragraphedeliste"/>
        <w:numPr>
          <w:ilvl w:val="0"/>
          <w:numId w:val="1"/>
        </w:numPr>
        <w:spacing w:line="240" w:lineRule="auto"/>
        <w:jc w:val="both"/>
        <w:rPr>
          <w:rFonts w:ascii="Times New Roman" w:hAnsi="Times New Roman" w:cs="Times New Roman"/>
          <w:b/>
          <w:iCs/>
          <w:sz w:val="24"/>
          <w:szCs w:val="24"/>
        </w:rPr>
      </w:pPr>
      <w:r w:rsidRPr="00D262C2">
        <w:rPr>
          <w:rFonts w:ascii="Times New Roman" w:hAnsi="Times New Roman" w:cs="Times New Roman"/>
          <w:b/>
          <w:iCs/>
          <w:sz w:val="24"/>
          <w:szCs w:val="24"/>
        </w:rPr>
        <w:t>Methodology</w:t>
      </w:r>
    </w:p>
    <w:p w:rsidR="00A3120A" w:rsidRPr="00A3120A" w:rsidRDefault="00F64DA3" w:rsidP="005664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Primary, q</w:t>
      </w:r>
      <w:r w:rsidR="00924186" w:rsidRPr="00A3120A">
        <w:rPr>
          <w:rFonts w:ascii="Times New Roman" w:hAnsi="Times New Roman" w:cs="Times New Roman"/>
          <w:sz w:val="24"/>
          <w:szCs w:val="24"/>
        </w:rPr>
        <w:t>ualitative research was the approach adopted in the study. The main aim of the study was to understand what employees wanted and expected from their organisation</w:t>
      </w:r>
      <w:r w:rsidR="002242EA">
        <w:rPr>
          <w:rFonts w:ascii="Times New Roman" w:hAnsi="Times New Roman" w:cs="Times New Roman"/>
          <w:sz w:val="24"/>
          <w:szCs w:val="24"/>
        </w:rPr>
        <w:t xml:space="preserve"> and</w:t>
      </w:r>
      <w:r w:rsidR="00A3120A" w:rsidRPr="00A3120A">
        <w:rPr>
          <w:rFonts w:ascii="Times New Roman" w:hAnsi="Times New Roman" w:cs="Times New Roman"/>
          <w:sz w:val="24"/>
          <w:szCs w:val="24"/>
        </w:rPr>
        <w:t xml:space="preserve"> </w:t>
      </w:r>
      <w:r w:rsidR="00924186" w:rsidRPr="00A3120A">
        <w:rPr>
          <w:rFonts w:ascii="Times New Roman" w:hAnsi="Times New Roman" w:cs="Times New Roman"/>
          <w:sz w:val="24"/>
          <w:szCs w:val="24"/>
        </w:rPr>
        <w:t xml:space="preserve">the issues faced by them to address whether current standardised measurement tools, namely SERVQUAL, would be beneficial for emergency service to adopt and address service quality gaps identified in the literature. </w:t>
      </w:r>
    </w:p>
    <w:p w:rsidR="00924186" w:rsidRPr="00A3120A" w:rsidRDefault="00924186" w:rsidP="00566407">
      <w:pPr>
        <w:spacing w:line="240" w:lineRule="auto"/>
        <w:ind w:firstLine="284"/>
        <w:jc w:val="both"/>
        <w:rPr>
          <w:rFonts w:ascii="Times New Roman" w:hAnsi="Times New Roman" w:cs="Times New Roman"/>
          <w:sz w:val="24"/>
          <w:szCs w:val="24"/>
        </w:rPr>
      </w:pPr>
      <w:r w:rsidRPr="00A3120A">
        <w:rPr>
          <w:rFonts w:ascii="Times New Roman" w:hAnsi="Times New Roman" w:cs="Times New Roman"/>
          <w:sz w:val="24"/>
          <w:szCs w:val="24"/>
        </w:rPr>
        <w:t xml:space="preserve">It </w:t>
      </w:r>
      <w:r w:rsidR="00A3120A" w:rsidRPr="00A3120A">
        <w:rPr>
          <w:rFonts w:ascii="Times New Roman" w:hAnsi="Times New Roman" w:cs="Times New Roman"/>
          <w:sz w:val="24"/>
          <w:szCs w:val="24"/>
        </w:rPr>
        <w:t>was</w:t>
      </w:r>
      <w:r w:rsidRPr="00A3120A">
        <w:rPr>
          <w:rFonts w:ascii="Times New Roman" w:hAnsi="Times New Roman" w:cs="Times New Roman"/>
          <w:sz w:val="24"/>
          <w:szCs w:val="24"/>
        </w:rPr>
        <w:t xml:space="preserve"> essential to be aware that for research involving an organisation it is vital to understand the organisational context in which the research is undertaken, (Saunders</w:t>
      </w:r>
      <w:r w:rsidR="00BA5A6C">
        <w:rPr>
          <w:rFonts w:ascii="Times New Roman" w:hAnsi="Times New Roman" w:cs="Times New Roman"/>
          <w:sz w:val="24"/>
          <w:szCs w:val="24"/>
        </w:rPr>
        <w:t xml:space="preserve"> </w:t>
      </w:r>
      <w:r w:rsidR="00BA5A6C">
        <w:rPr>
          <w:rFonts w:ascii="Times New Roman" w:hAnsi="Times New Roman" w:cs="Times New Roman"/>
          <w:i/>
          <w:sz w:val="24"/>
          <w:szCs w:val="24"/>
        </w:rPr>
        <w:t>et al.</w:t>
      </w:r>
      <w:r w:rsidRPr="00A3120A">
        <w:rPr>
          <w:rFonts w:ascii="Times New Roman" w:hAnsi="Times New Roman" w:cs="Times New Roman"/>
          <w:sz w:val="24"/>
          <w:szCs w:val="24"/>
        </w:rPr>
        <w:t xml:space="preserve"> 2012). Fo</w:t>
      </w:r>
      <w:r w:rsidR="00BA5A6C">
        <w:rPr>
          <w:rFonts w:ascii="Times New Roman" w:hAnsi="Times New Roman" w:cs="Times New Roman"/>
          <w:sz w:val="24"/>
          <w:szCs w:val="24"/>
        </w:rPr>
        <w:t>r this reason, focus groups was</w:t>
      </w:r>
      <w:r w:rsidRPr="00A3120A">
        <w:rPr>
          <w:rFonts w:ascii="Times New Roman" w:hAnsi="Times New Roman" w:cs="Times New Roman"/>
          <w:sz w:val="24"/>
          <w:szCs w:val="24"/>
        </w:rPr>
        <w:t xml:space="preserve"> the main data gathering method. </w:t>
      </w:r>
    </w:p>
    <w:p w:rsidR="00AF089D" w:rsidRPr="00A3120A" w:rsidRDefault="00AF089D" w:rsidP="00566407">
      <w:pPr>
        <w:spacing w:line="240" w:lineRule="auto"/>
        <w:ind w:firstLine="284"/>
        <w:jc w:val="both"/>
        <w:rPr>
          <w:rFonts w:ascii="Times New Roman" w:hAnsi="Times New Roman" w:cs="Times New Roman"/>
          <w:sz w:val="24"/>
          <w:szCs w:val="24"/>
        </w:rPr>
      </w:pPr>
      <w:r w:rsidRPr="00A3120A">
        <w:rPr>
          <w:rFonts w:ascii="Times New Roman" w:hAnsi="Times New Roman" w:cs="Times New Roman"/>
          <w:sz w:val="24"/>
          <w:szCs w:val="24"/>
        </w:rPr>
        <w:t>In developing the questions for the focus group, the researcher was guided by the literature review and the structure of the questions was taken f</w:t>
      </w:r>
      <w:r w:rsidR="00266276">
        <w:rPr>
          <w:rFonts w:ascii="Times New Roman" w:hAnsi="Times New Roman" w:cs="Times New Roman"/>
          <w:sz w:val="24"/>
          <w:szCs w:val="24"/>
        </w:rPr>
        <w:t>rom the advice of Krueger (1998</w:t>
      </w:r>
      <w:r w:rsidRPr="00A3120A">
        <w:rPr>
          <w:rFonts w:ascii="Times New Roman" w:hAnsi="Times New Roman" w:cs="Times New Roman"/>
          <w:sz w:val="24"/>
          <w:szCs w:val="24"/>
        </w:rPr>
        <w:t>)</w:t>
      </w:r>
      <w:r w:rsidR="00A3120A" w:rsidRPr="00A3120A">
        <w:rPr>
          <w:rFonts w:ascii="Times New Roman" w:hAnsi="Times New Roman" w:cs="Times New Roman"/>
          <w:sz w:val="24"/>
          <w:szCs w:val="24"/>
        </w:rPr>
        <w:t xml:space="preserve"> and split into 8 sections</w:t>
      </w:r>
      <w:r w:rsidRPr="00A3120A">
        <w:rPr>
          <w:rFonts w:ascii="Times New Roman" w:hAnsi="Times New Roman" w:cs="Times New Roman"/>
          <w:sz w:val="24"/>
          <w:szCs w:val="24"/>
        </w:rPr>
        <w:t xml:space="preserve">. </w:t>
      </w:r>
    </w:p>
    <w:p w:rsidR="00AF089D" w:rsidRPr="007A279F" w:rsidRDefault="00AF089D" w:rsidP="00566407">
      <w:pPr>
        <w:spacing w:line="240" w:lineRule="auto"/>
        <w:ind w:firstLine="284"/>
        <w:jc w:val="both"/>
        <w:rPr>
          <w:rFonts w:ascii="Times New Roman" w:hAnsi="Times New Roman" w:cs="Times New Roman"/>
          <w:sz w:val="24"/>
          <w:szCs w:val="24"/>
        </w:rPr>
      </w:pPr>
      <w:r w:rsidRPr="007A279F">
        <w:rPr>
          <w:rFonts w:ascii="Times New Roman" w:hAnsi="Times New Roman" w:cs="Times New Roman"/>
          <w:sz w:val="24"/>
          <w:szCs w:val="24"/>
        </w:rPr>
        <w:t>Section 1</w:t>
      </w:r>
      <w:r w:rsidR="00FD70A0" w:rsidRPr="007A279F">
        <w:rPr>
          <w:rFonts w:ascii="Times New Roman" w:hAnsi="Times New Roman" w:cs="Times New Roman"/>
          <w:sz w:val="24"/>
          <w:szCs w:val="24"/>
        </w:rPr>
        <w:t xml:space="preserve"> a</w:t>
      </w:r>
      <w:r w:rsidR="00C64753">
        <w:rPr>
          <w:rFonts w:ascii="Times New Roman" w:hAnsi="Times New Roman" w:cs="Times New Roman"/>
          <w:sz w:val="24"/>
          <w:szCs w:val="24"/>
        </w:rPr>
        <w:t>n</w:t>
      </w:r>
      <w:r w:rsidR="00FD70A0" w:rsidRPr="007A279F">
        <w:rPr>
          <w:rFonts w:ascii="Times New Roman" w:hAnsi="Times New Roman" w:cs="Times New Roman"/>
          <w:sz w:val="24"/>
          <w:szCs w:val="24"/>
        </w:rPr>
        <w:t>d 2</w:t>
      </w:r>
      <w:r w:rsidRPr="007A279F">
        <w:rPr>
          <w:rFonts w:ascii="Times New Roman" w:hAnsi="Times New Roman" w:cs="Times New Roman"/>
          <w:sz w:val="24"/>
          <w:szCs w:val="24"/>
        </w:rPr>
        <w:t xml:space="preserve"> consisted of an opening </w:t>
      </w:r>
      <w:r w:rsidR="00FD70A0" w:rsidRPr="007A279F">
        <w:rPr>
          <w:rFonts w:ascii="Times New Roman" w:hAnsi="Times New Roman" w:cs="Times New Roman"/>
          <w:sz w:val="24"/>
          <w:szCs w:val="24"/>
        </w:rPr>
        <w:t xml:space="preserve">and introductory </w:t>
      </w:r>
      <w:r w:rsidRPr="007A279F">
        <w:rPr>
          <w:rFonts w:ascii="Times New Roman" w:hAnsi="Times New Roman" w:cs="Times New Roman"/>
          <w:sz w:val="24"/>
          <w:szCs w:val="24"/>
        </w:rPr>
        <w:t xml:space="preserve">question </w:t>
      </w:r>
      <w:r w:rsidR="002242EA">
        <w:rPr>
          <w:rFonts w:ascii="Times New Roman" w:hAnsi="Times New Roman" w:cs="Times New Roman"/>
          <w:sz w:val="24"/>
          <w:szCs w:val="24"/>
        </w:rPr>
        <w:t>w</w:t>
      </w:r>
      <w:r w:rsidR="00FD70A0" w:rsidRPr="007A279F">
        <w:rPr>
          <w:rFonts w:ascii="Times New Roman" w:hAnsi="Times New Roman" w:cs="Times New Roman"/>
          <w:sz w:val="24"/>
          <w:szCs w:val="24"/>
        </w:rPr>
        <w:t xml:space="preserve">here </w:t>
      </w:r>
      <w:r w:rsidRPr="007A279F">
        <w:rPr>
          <w:rFonts w:ascii="Times New Roman" w:hAnsi="Times New Roman" w:cs="Times New Roman"/>
          <w:sz w:val="24"/>
          <w:szCs w:val="24"/>
        </w:rPr>
        <w:t>the researcher would gain an i</w:t>
      </w:r>
      <w:r w:rsidR="00FD70A0" w:rsidRPr="007A279F">
        <w:rPr>
          <w:rFonts w:ascii="Times New Roman" w:hAnsi="Times New Roman" w:cs="Times New Roman"/>
          <w:sz w:val="24"/>
          <w:szCs w:val="24"/>
        </w:rPr>
        <w:t>n</w:t>
      </w:r>
      <w:r w:rsidRPr="007A279F">
        <w:rPr>
          <w:rFonts w:ascii="Times New Roman" w:hAnsi="Times New Roman" w:cs="Times New Roman"/>
          <w:sz w:val="24"/>
          <w:szCs w:val="24"/>
        </w:rPr>
        <w:t xml:space="preserve">sight into service level </w:t>
      </w:r>
      <w:r w:rsidR="00A3120A" w:rsidRPr="007A279F">
        <w:rPr>
          <w:rFonts w:ascii="Times New Roman" w:hAnsi="Times New Roman" w:cs="Times New Roman"/>
          <w:sz w:val="24"/>
          <w:szCs w:val="24"/>
        </w:rPr>
        <w:t>and</w:t>
      </w:r>
      <w:r w:rsidR="00FD70A0" w:rsidRPr="007A279F">
        <w:rPr>
          <w:rFonts w:ascii="Times New Roman" w:hAnsi="Times New Roman" w:cs="Times New Roman"/>
          <w:sz w:val="24"/>
          <w:szCs w:val="24"/>
        </w:rPr>
        <w:t xml:space="preserve"> participants understanding of</w:t>
      </w:r>
      <w:r w:rsidR="00A3120A" w:rsidRPr="007A279F">
        <w:rPr>
          <w:rFonts w:ascii="Times New Roman" w:hAnsi="Times New Roman" w:cs="Times New Roman"/>
          <w:sz w:val="24"/>
          <w:szCs w:val="24"/>
        </w:rPr>
        <w:t xml:space="preserve"> </w:t>
      </w:r>
      <w:r w:rsidR="00FD70A0" w:rsidRPr="007A279F">
        <w:rPr>
          <w:rFonts w:ascii="Times New Roman" w:hAnsi="Times New Roman" w:cs="Times New Roman"/>
          <w:sz w:val="24"/>
          <w:szCs w:val="24"/>
        </w:rPr>
        <w:t xml:space="preserve">service quality. </w:t>
      </w:r>
      <w:r w:rsidRPr="007A279F">
        <w:rPr>
          <w:rFonts w:ascii="Times New Roman" w:hAnsi="Times New Roman" w:cs="Times New Roman"/>
          <w:sz w:val="24"/>
          <w:szCs w:val="24"/>
        </w:rPr>
        <w:lastRenderedPageBreak/>
        <w:t xml:space="preserve">Section 3 was a transitioning question moving the discussion on to what the participants would </w:t>
      </w:r>
      <w:r w:rsidR="007A279F" w:rsidRPr="007A279F">
        <w:rPr>
          <w:rFonts w:ascii="Times New Roman" w:hAnsi="Times New Roman" w:cs="Times New Roman"/>
          <w:sz w:val="24"/>
          <w:szCs w:val="24"/>
        </w:rPr>
        <w:t>evaluate</w:t>
      </w:r>
      <w:r w:rsidRPr="007A279F">
        <w:rPr>
          <w:rFonts w:ascii="Times New Roman" w:hAnsi="Times New Roman" w:cs="Times New Roman"/>
          <w:sz w:val="24"/>
          <w:szCs w:val="24"/>
        </w:rPr>
        <w:t xml:space="preserve"> service quality against. Section 4 </w:t>
      </w:r>
      <w:r w:rsidR="00136A22">
        <w:rPr>
          <w:rFonts w:ascii="Times New Roman" w:hAnsi="Times New Roman" w:cs="Times New Roman"/>
          <w:sz w:val="24"/>
          <w:szCs w:val="24"/>
        </w:rPr>
        <w:t>consisted of k</w:t>
      </w:r>
      <w:r w:rsidR="00FD70A0" w:rsidRPr="007A279F">
        <w:rPr>
          <w:rFonts w:ascii="Times New Roman" w:hAnsi="Times New Roman" w:cs="Times New Roman"/>
          <w:sz w:val="24"/>
          <w:szCs w:val="24"/>
        </w:rPr>
        <w:t>ey questions. These were critical as they would indicate what services, as internal customers, the participants expected to be provided with. This question was also completed with the use of a poster board to get the participants interacti</w:t>
      </w:r>
      <w:r w:rsidR="00C64753">
        <w:rPr>
          <w:rFonts w:ascii="Times New Roman" w:hAnsi="Times New Roman" w:cs="Times New Roman"/>
          <w:sz w:val="24"/>
          <w:szCs w:val="24"/>
        </w:rPr>
        <w:t>ng in a slightly different way and t</w:t>
      </w:r>
      <w:r w:rsidR="00FD70A0" w:rsidRPr="007A279F">
        <w:rPr>
          <w:rFonts w:ascii="Times New Roman" w:hAnsi="Times New Roman" w:cs="Times New Roman"/>
          <w:sz w:val="24"/>
          <w:szCs w:val="24"/>
        </w:rPr>
        <w:t>o have them thinking deeply about what services they expected.  It was also a way in which they could reflect and journey back to this question throughout the remainder of the group</w:t>
      </w:r>
      <w:r w:rsidR="00136A22">
        <w:rPr>
          <w:rFonts w:ascii="Times New Roman" w:hAnsi="Times New Roman" w:cs="Times New Roman"/>
          <w:sz w:val="24"/>
          <w:szCs w:val="24"/>
        </w:rPr>
        <w:t>.</w:t>
      </w:r>
    </w:p>
    <w:p w:rsidR="00FD70A0" w:rsidRPr="007A279F" w:rsidRDefault="00FD70A0" w:rsidP="00566407">
      <w:pPr>
        <w:spacing w:line="240" w:lineRule="auto"/>
        <w:ind w:firstLine="284"/>
        <w:jc w:val="both"/>
        <w:rPr>
          <w:rFonts w:ascii="Times New Roman" w:hAnsi="Times New Roman" w:cs="Times New Roman"/>
          <w:sz w:val="24"/>
          <w:szCs w:val="24"/>
        </w:rPr>
      </w:pPr>
      <w:r w:rsidRPr="007A279F">
        <w:rPr>
          <w:rFonts w:ascii="Times New Roman" w:hAnsi="Times New Roman" w:cs="Times New Roman"/>
          <w:sz w:val="24"/>
          <w:szCs w:val="24"/>
        </w:rPr>
        <w:t>Sections 5, 6 and 7 consisted of Ending, Summary and Final questions respectively</w:t>
      </w:r>
      <w:r w:rsidR="00136A22">
        <w:rPr>
          <w:rFonts w:ascii="Times New Roman" w:hAnsi="Times New Roman" w:cs="Times New Roman"/>
          <w:sz w:val="24"/>
          <w:szCs w:val="24"/>
        </w:rPr>
        <w:t>,</w:t>
      </w:r>
      <w:r w:rsidR="007A279F" w:rsidRPr="007A279F">
        <w:rPr>
          <w:rFonts w:ascii="Times New Roman" w:hAnsi="Times New Roman" w:cs="Times New Roman"/>
          <w:sz w:val="24"/>
          <w:szCs w:val="24"/>
        </w:rPr>
        <w:t xml:space="preserve"> </w:t>
      </w:r>
      <w:r w:rsidRPr="007A279F">
        <w:rPr>
          <w:rFonts w:ascii="Times New Roman" w:hAnsi="Times New Roman" w:cs="Times New Roman"/>
          <w:sz w:val="24"/>
          <w:szCs w:val="24"/>
        </w:rPr>
        <w:t xml:space="preserve">designed to begin bringing the conversation to a close and aid reflection on previous questions. The researcher wished to explore, given the expectations of employees and services deemed important, what the employees believed the organisations should be measuring to ensure they achieved these. </w:t>
      </w:r>
    </w:p>
    <w:p w:rsidR="00924186" w:rsidRDefault="00FD70A0" w:rsidP="00022475">
      <w:pPr>
        <w:spacing w:line="240" w:lineRule="auto"/>
        <w:ind w:firstLine="284"/>
        <w:jc w:val="both"/>
        <w:rPr>
          <w:rFonts w:ascii="Times New Roman" w:hAnsi="Times New Roman" w:cs="Times New Roman"/>
          <w:sz w:val="24"/>
          <w:szCs w:val="24"/>
        </w:rPr>
      </w:pPr>
      <w:r w:rsidRPr="007A279F">
        <w:rPr>
          <w:rFonts w:ascii="Times New Roman" w:hAnsi="Times New Roman" w:cs="Times New Roman"/>
          <w:sz w:val="24"/>
          <w:szCs w:val="24"/>
        </w:rPr>
        <w:t>The focus groups took place in neu</w:t>
      </w:r>
      <w:r w:rsidR="00B67FF3">
        <w:rPr>
          <w:rFonts w:ascii="Times New Roman" w:hAnsi="Times New Roman" w:cs="Times New Roman"/>
          <w:sz w:val="24"/>
          <w:szCs w:val="24"/>
        </w:rPr>
        <w:t>tral locations and were</w:t>
      </w:r>
      <w:r w:rsidR="00B67FF3" w:rsidRPr="007A279F">
        <w:rPr>
          <w:rFonts w:ascii="Times New Roman" w:hAnsi="Times New Roman" w:cs="Times New Roman"/>
          <w:sz w:val="24"/>
          <w:szCs w:val="24"/>
        </w:rPr>
        <w:t xml:space="preserve"> </w:t>
      </w:r>
      <w:r w:rsidR="00B67FF3">
        <w:rPr>
          <w:rFonts w:ascii="Times New Roman" w:hAnsi="Times New Roman" w:cs="Times New Roman"/>
          <w:sz w:val="24"/>
          <w:szCs w:val="24"/>
        </w:rPr>
        <w:t>c</w:t>
      </w:r>
      <w:r w:rsidRPr="007A279F">
        <w:rPr>
          <w:rFonts w:ascii="Times New Roman" w:hAnsi="Times New Roman" w:cs="Times New Roman"/>
          <w:sz w:val="24"/>
          <w:szCs w:val="24"/>
        </w:rPr>
        <w:t xml:space="preserve">ompleted within a </w:t>
      </w:r>
      <w:r w:rsidR="00BA5A6C" w:rsidRPr="007A279F">
        <w:rPr>
          <w:rFonts w:ascii="Times New Roman" w:hAnsi="Times New Roman" w:cs="Times New Roman"/>
          <w:sz w:val="24"/>
          <w:szCs w:val="24"/>
        </w:rPr>
        <w:t>period</w:t>
      </w:r>
      <w:r w:rsidRPr="007A279F">
        <w:rPr>
          <w:rFonts w:ascii="Times New Roman" w:hAnsi="Times New Roman" w:cs="Times New Roman"/>
          <w:sz w:val="24"/>
          <w:szCs w:val="24"/>
        </w:rPr>
        <w:t xml:space="preserve"> of </w:t>
      </w:r>
      <w:r w:rsidR="00BA5A6C">
        <w:rPr>
          <w:rFonts w:ascii="Times New Roman" w:hAnsi="Times New Roman" w:cs="Times New Roman"/>
          <w:sz w:val="24"/>
          <w:szCs w:val="24"/>
        </w:rPr>
        <w:t>two</w:t>
      </w:r>
      <w:r w:rsidRPr="007A279F">
        <w:rPr>
          <w:rFonts w:ascii="Times New Roman" w:hAnsi="Times New Roman" w:cs="Times New Roman"/>
          <w:sz w:val="24"/>
          <w:szCs w:val="24"/>
        </w:rPr>
        <w:t xml:space="preserve"> weeks</w:t>
      </w:r>
      <w:r w:rsidR="00A3120A" w:rsidRPr="007A279F">
        <w:rPr>
          <w:rFonts w:ascii="Times New Roman" w:hAnsi="Times New Roman" w:cs="Times New Roman"/>
          <w:sz w:val="24"/>
          <w:szCs w:val="24"/>
        </w:rPr>
        <w:t xml:space="preserve">. </w:t>
      </w:r>
      <w:r w:rsidR="00F64DA3" w:rsidRPr="00D74F99">
        <w:rPr>
          <w:rFonts w:ascii="Times New Roman" w:hAnsi="Times New Roman" w:cs="Times New Roman"/>
          <w:sz w:val="24"/>
          <w:szCs w:val="24"/>
        </w:rPr>
        <w:t xml:space="preserve">Agreement </w:t>
      </w:r>
      <w:r w:rsidR="00C64753" w:rsidRPr="00D74F99">
        <w:rPr>
          <w:rFonts w:ascii="Times New Roman" w:hAnsi="Times New Roman" w:cs="Times New Roman"/>
          <w:sz w:val="24"/>
          <w:szCs w:val="24"/>
        </w:rPr>
        <w:t>and</w:t>
      </w:r>
      <w:r w:rsidR="00F64DA3" w:rsidRPr="00D74F99">
        <w:rPr>
          <w:rFonts w:ascii="Times New Roman" w:hAnsi="Times New Roman" w:cs="Times New Roman"/>
          <w:sz w:val="24"/>
          <w:szCs w:val="24"/>
        </w:rPr>
        <w:t xml:space="preserve"> ethical approval was recei</w:t>
      </w:r>
      <w:r w:rsidR="00206D03" w:rsidRPr="00D74F99">
        <w:rPr>
          <w:rFonts w:ascii="Times New Roman" w:hAnsi="Times New Roman" w:cs="Times New Roman"/>
          <w:sz w:val="24"/>
          <w:szCs w:val="24"/>
        </w:rPr>
        <w:t xml:space="preserve">ved for Police Scotland </w:t>
      </w:r>
      <w:r w:rsidR="00BA5A6C" w:rsidRPr="00D74F99">
        <w:rPr>
          <w:rFonts w:ascii="Times New Roman" w:hAnsi="Times New Roman" w:cs="Times New Roman"/>
          <w:sz w:val="24"/>
          <w:szCs w:val="24"/>
        </w:rPr>
        <w:t xml:space="preserve">and the </w:t>
      </w:r>
      <w:r w:rsidR="00206D03" w:rsidRPr="00D74F99">
        <w:rPr>
          <w:rFonts w:ascii="Times New Roman" w:hAnsi="Times New Roman" w:cs="Times New Roman"/>
          <w:sz w:val="24"/>
          <w:szCs w:val="24"/>
        </w:rPr>
        <w:t>Scottish Ambulance Service</w:t>
      </w:r>
      <w:r w:rsidR="00BA5A6C" w:rsidRPr="00D74F99">
        <w:rPr>
          <w:rFonts w:ascii="Times New Roman" w:hAnsi="Times New Roman" w:cs="Times New Roman"/>
          <w:sz w:val="24"/>
          <w:szCs w:val="24"/>
        </w:rPr>
        <w:t>,</w:t>
      </w:r>
      <w:r w:rsidR="00206D03" w:rsidRPr="00D74F99">
        <w:rPr>
          <w:rFonts w:ascii="Times New Roman" w:hAnsi="Times New Roman" w:cs="Times New Roman"/>
          <w:sz w:val="24"/>
          <w:szCs w:val="24"/>
        </w:rPr>
        <w:t xml:space="preserve"> limiting the research to these two groups.</w:t>
      </w:r>
      <w:r w:rsidR="00206D03">
        <w:rPr>
          <w:rFonts w:ascii="Times New Roman" w:hAnsi="Times New Roman" w:cs="Times New Roman"/>
          <w:sz w:val="24"/>
          <w:szCs w:val="24"/>
        </w:rPr>
        <w:t xml:space="preserve"> </w:t>
      </w:r>
      <w:r w:rsidR="00022475">
        <w:rPr>
          <w:rFonts w:ascii="Times New Roman" w:hAnsi="Times New Roman" w:cs="Times New Roman"/>
          <w:sz w:val="24"/>
          <w:szCs w:val="24"/>
        </w:rPr>
        <w:t>A further limitation was due to the</w:t>
      </w:r>
      <w:r w:rsidR="00A3120A" w:rsidRPr="007A279F">
        <w:rPr>
          <w:rFonts w:ascii="Times New Roman" w:hAnsi="Times New Roman" w:cs="Times New Roman"/>
          <w:sz w:val="24"/>
          <w:szCs w:val="24"/>
        </w:rPr>
        <w:t xml:space="preserve"> nature of the roles the respondents were employed in, shift patterns meant that many respondents who had </w:t>
      </w:r>
      <w:r w:rsidR="00022475">
        <w:rPr>
          <w:rFonts w:ascii="Times New Roman" w:hAnsi="Times New Roman" w:cs="Times New Roman"/>
          <w:sz w:val="24"/>
          <w:szCs w:val="24"/>
        </w:rPr>
        <w:t xml:space="preserve">previously </w:t>
      </w:r>
      <w:r w:rsidR="00A3120A" w:rsidRPr="007A279F">
        <w:rPr>
          <w:rFonts w:ascii="Times New Roman" w:hAnsi="Times New Roman" w:cs="Times New Roman"/>
          <w:sz w:val="24"/>
          <w:szCs w:val="24"/>
        </w:rPr>
        <w:t>indicated willingness to participate in the study were unable to attend at the times and dates set.</w:t>
      </w:r>
      <w:r w:rsidR="00022475" w:rsidRPr="00022475">
        <w:rPr>
          <w:rFonts w:ascii="Times New Roman" w:hAnsi="Times New Roman" w:cs="Times New Roman"/>
          <w:sz w:val="24"/>
          <w:szCs w:val="24"/>
        </w:rPr>
        <w:t xml:space="preserve"> </w:t>
      </w:r>
      <w:r w:rsidR="00022475" w:rsidRPr="007A279F">
        <w:rPr>
          <w:rFonts w:ascii="Times New Roman" w:hAnsi="Times New Roman" w:cs="Times New Roman"/>
          <w:sz w:val="24"/>
          <w:szCs w:val="24"/>
        </w:rPr>
        <w:t xml:space="preserve">The </w:t>
      </w:r>
      <w:r w:rsidR="00022475">
        <w:rPr>
          <w:rFonts w:ascii="Times New Roman" w:hAnsi="Times New Roman" w:cs="Times New Roman"/>
          <w:sz w:val="24"/>
          <w:szCs w:val="24"/>
        </w:rPr>
        <w:t xml:space="preserve">participants </w:t>
      </w:r>
      <w:r w:rsidR="00022475" w:rsidRPr="007A279F">
        <w:rPr>
          <w:rFonts w:ascii="Times New Roman" w:hAnsi="Times New Roman" w:cs="Times New Roman"/>
          <w:sz w:val="24"/>
          <w:szCs w:val="24"/>
        </w:rPr>
        <w:t>consist</w:t>
      </w:r>
      <w:r w:rsidR="00022475">
        <w:rPr>
          <w:rFonts w:ascii="Times New Roman" w:hAnsi="Times New Roman" w:cs="Times New Roman"/>
          <w:sz w:val="24"/>
          <w:szCs w:val="24"/>
        </w:rPr>
        <w:t>ed</w:t>
      </w:r>
      <w:r w:rsidR="00022475" w:rsidRPr="007A279F">
        <w:rPr>
          <w:rFonts w:ascii="Times New Roman" w:hAnsi="Times New Roman" w:cs="Times New Roman"/>
          <w:sz w:val="24"/>
          <w:szCs w:val="24"/>
        </w:rPr>
        <w:t xml:space="preserve"> of</w:t>
      </w:r>
      <w:r w:rsidR="00022475">
        <w:rPr>
          <w:rFonts w:ascii="Times New Roman" w:hAnsi="Times New Roman" w:cs="Times New Roman"/>
          <w:sz w:val="24"/>
          <w:szCs w:val="24"/>
        </w:rPr>
        <w:t xml:space="preserve"> police officers, </w:t>
      </w:r>
      <w:r w:rsidR="00022475" w:rsidRPr="007A279F">
        <w:rPr>
          <w:rFonts w:ascii="Times New Roman" w:hAnsi="Times New Roman" w:cs="Times New Roman"/>
          <w:sz w:val="24"/>
          <w:szCs w:val="24"/>
        </w:rPr>
        <w:t>paramedics</w:t>
      </w:r>
      <w:r w:rsidR="00022475">
        <w:rPr>
          <w:rFonts w:ascii="Times New Roman" w:hAnsi="Times New Roman" w:cs="Times New Roman"/>
          <w:sz w:val="24"/>
          <w:szCs w:val="24"/>
        </w:rPr>
        <w:t xml:space="preserve"> and ambulance technicians, </w:t>
      </w:r>
      <w:r w:rsidR="00022475" w:rsidRPr="007A279F">
        <w:rPr>
          <w:rFonts w:ascii="Times New Roman" w:hAnsi="Times New Roman" w:cs="Times New Roman"/>
          <w:sz w:val="24"/>
          <w:szCs w:val="24"/>
        </w:rPr>
        <w:t>current or retired, with 8 participants finally being selected to participate in the focus groups, giving 2 population groups</w:t>
      </w:r>
      <w:r w:rsidR="00022475">
        <w:rPr>
          <w:rFonts w:ascii="Times New Roman" w:hAnsi="Times New Roman" w:cs="Times New Roman"/>
          <w:sz w:val="24"/>
          <w:szCs w:val="24"/>
        </w:rPr>
        <w:t xml:space="preserve"> with one focus group per service.</w:t>
      </w:r>
    </w:p>
    <w:p w:rsidR="00C64753" w:rsidRPr="007A279F" w:rsidRDefault="00C64753" w:rsidP="00952EDB">
      <w:pPr>
        <w:pStyle w:val="Sansinterligne"/>
      </w:pPr>
    </w:p>
    <w:p w:rsidR="00C64753" w:rsidRPr="00952EDB" w:rsidRDefault="000D43B4" w:rsidP="00952EDB">
      <w:pPr>
        <w:pStyle w:val="Paragraphedeliste"/>
        <w:numPr>
          <w:ilvl w:val="0"/>
          <w:numId w:val="1"/>
        </w:numPr>
        <w:spacing w:line="240" w:lineRule="auto"/>
        <w:jc w:val="both"/>
        <w:rPr>
          <w:rFonts w:ascii="Times New Roman" w:hAnsi="Times New Roman" w:cs="Times New Roman"/>
          <w:b/>
          <w:iCs/>
          <w:sz w:val="24"/>
          <w:szCs w:val="24"/>
        </w:rPr>
      </w:pPr>
      <w:r w:rsidRPr="00D262C2">
        <w:rPr>
          <w:rFonts w:ascii="Times New Roman" w:hAnsi="Times New Roman" w:cs="Times New Roman"/>
          <w:b/>
          <w:iCs/>
          <w:sz w:val="24"/>
          <w:szCs w:val="24"/>
        </w:rPr>
        <w:t xml:space="preserve">Results </w:t>
      </w:r>
    </w:p>
    <w:p w:rsidR="006E21E3" w:rsidRPr="00C64753" w:rsidRDefault="00136A22" w:rsidP="00C64753">
      <w:pPr>
        <w:spacing w:line="240" w:lineRule="auto"/>
        <w:rPr>
          <w:rFonts w:ascii="Times New Roman" w:hAnsi="Times New Roman" w:cs="Times New Roman"/>
          <w:b/>
          <w:iCs/>
          <w:sz w:val="28"/>
          <w:szCs w:val="28"/>
        </w:rPr>
      </w:pPr>
      <w:r w:rsidRPr="00C64753">
        <w:rPr>
          <w:rFonts w:ascii="Times New Roman" w:hAnsi="Times New Roman" w:cs="Times New Roman"/>
          <w:i/>
          <w:iCs/>
          <w:sz w:val="24"/>
          <w:szCs w:val="24"/>
        </w:rPr>
        <w:t xml:space="preserve">4.1 </w:t>
      </w:r>
      <w:r w:rsidR="000D43B4" w:rsidRPr="00C64753">
        <w:rPr>
          <w:rFonts w:ascii="Times New Roman" w:hAnsi="Times New Roman" w:cs="Times New Roman"/>
          <w:i/>
          <w:iCs/>
          <w:sz w:val="24"/>
          <w:szCs w:val="24"/>
        </w:rPr>
        <w:t xml:space="preserve">Profile of Participants </w:t>
      </w:r>
    </w:p>
    <w:p w:rsidR="000D43B4" w:rsidRPr="00001FC9" w:rsidRDefault="00206D03" w:rsidP="005664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Of the t</w:t>
      </w:r>
      <w:r w:rsidR="00F64DA3">
        <w:rPr>
          <w:rFonts w:ascii="Times New Roman" w:hAnsi="Times New Roman" w:cs="Times New Roman"/>
          <w:sz w:val="24"/>
          <w:szCs w:val="24"/>
        </w:rPr>
        <w:t>wo</w:t>
      </w:r>
      <w:r>
        <w:rPr>
          <w:rFonts w:ascii="Times New Roman" w:hAnsi="Times New Roman" w:cs="Times New Roman"/>
          <w:sz w:val="24"/>
          <w:szCs w:val="24"/>
        </w:rPr>
        <w:t xml:space="preserve"> population groups, o</w:t>
      </w:r>
      <w:r w:rsidR="000D43B4" w:rsidRPr="00001FC9">
        <w:rPr>
          <w:rFonts w:ascii="Times New Roman" w:hAnsi="Times New Roman" w:cs="Times New Roman"/>
          <w:sz w:val="24"/>
          <w:szCs w:val="24"/>
        </w:rPr>
        <w:t xml:space="preserve">ne consisted of current employees of The Scottish Ambulance Service and the other current and previous employees of Police Scotland. </w:t>
      </w:r>
    </w:p>
    <w:p w:rsidR="000D43B4" w:rsidRPr="00001FC9" w:rsidRDefault="000D43B4" w:rsidP="00566407">
      <w:pPr>
        <w:spacing w:line="240" w:lineRule="auto"/>
        <w:ind w:firstLine="284"/>
        <w:jc w:val="both"/>
        <w:rPr>
          <w:rFonts w:ascii="Times New Roman" w:hAnsi="Times New Roman" w:cs="Times New Roman"/>
          <w:sz w:val="24"/>
          <w:szCs w:val="24"/>
        </w:rPr>
      </w:pPr>
      <w:r w:rsidRPr="00001FC9">
        <w:rPr>
          <w:rFonts w:ascii="Times New Roman" w:hAnsi="Times New Roman" w:cs="Times New Roman"/>
          <w:sz w:val="24"/>
          <w:szCs w:val="24"/>
        </w:rPr>
        <w:t xml:space="preserve">The ambulance service volunteers </w:t>
      </w:r>
      <w:r w:rsidR="00206D03">
        <w:rPr>
          <w:rFonts w:ascii="Times New Roman" w:hAnsi="Times New Roman" w:cs="Times New Roman"/>
          <w:sz w:val="24"/>
          <w:szCs w:val="24"/>
        </w:rPr>
        <w:t>consisted of four male participants; two ambulance technicians and two</w:t>
      </w:r>
      <w:r w:rsidRPr="00001FC9">
        <w:rPr>
          <w:rFonts w:ascii="Times New Roman" w:hAnsi="Times New Roman" w:cs="Times New Roman"/>
          <w:sz w:val="24"/>
          <w:szCs w:val="24"/>
        </w:rPr>
        <w:t xml:space="preserve"> paramedics, with service duration ranging from 15 to 29 years. </w:t>
      </w:r>
    </w:p>
    <w:p w:rsidR="000D43B4" w:rsidRDefault="000D43B4" w:rsidP="00566407">
      <w:pPr>
        <w:spacing w:line="240" w:lineRule="auto"/>
        <w:ind w:firstLine="284"/>
        <w:jc w:val="both"/>
        <w:rPr>
          <w:rFonts w:ascii="Times New Roman" w:hAnsi="Times New Roman" w:cs="Times New Roman"/>
          <w:sz w:val="24"/>
          <w:szCs w:val="24"/>
        </w:rPr>
      </w:pPr>
      <w:r w:rsidRPr="00001FC9">
        <w:rPr>
          <w:rFonts w:ascii="Times New Roman" w:hAnsi="Times New Roman" w:cs="Times New Roman"/>
          <w:sz w:val="24"/>
          <w:szCs w:val="24"/>
        </w:rPr>
        <w:t>Police s</w:t>
      </w:r>
      <w:r w:rsidR="00206D03">
        <w:rPr>
          <w:rFonts w:ascii="Times New Roman" w:hAnsi="Times New Roman" w:cs="Times New Roman"/>
          <w:sz w:val="24"/>
          <w:szCs w:val="24"/>
        </w:rPr>
        <w:t>ervice volunteers consisted of one male and three female participants</w:t>
      </w:r>
      <w:r w:rsidR="00B67FF3">
        <w:rPr>
          <w:rFonts w:ascii="Times New Roman" w:hAnsi="Times New Roman" w:cs="Times New Roman"/>
          <w:sz w:val="24"/>
          <w:szCs w:val="24"/>
        </w:rPr>
        <w:t xml:space="preserve"> of different ranking including a previous employee.</w:t>
      </w:r>
      <w:r w:rsidR="00D74F99">
        <w:rPr>
          <w:rFonts w:ascii="Times New Roman" w:hAnsi="Times New Roman" w:cs="Times New Roman"/>
          <w:sz w:val="24"/>
          <w:szCs w:val="24"/>
        </w:rPr>
        <w:t xml:space="preserve"> </w:t>
      </w:r>
      <w:r w:rsidRPr="00BF7DF5">
        <w:rPr>
          <w:rFonts w:ascii="Times New Roman" w:hAnsi="Times New Roman" w:cs="Times New Roman"/>
          <w:sz w:val="24"/>
          <w:szCs w:val="24"/>
        </w:rPr>
        <w:t xml:space="preserve">Respondents 1 to 4 are concerned with members of the Ambulance service and Respondents 5 to 8 are concerned with members of the Police service. </w:t>
      </w:r>
    </w:p>
    <w:p w:rsidR="00952EDB" w:rsidRPr="00BF7DF5" w:rsidRDefault="00952EDB" w:rsidP="00952EDB">
      <w:pPr>
        <w:pStyle w:val="Sansinterligne"/>
      </w:pPr>
    </w:p>
    <w:p w:rsidR="000D43B4" w:rsidRPr="00312563" w:rsidRDefault="00136A22"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4.2 </w:t>
      </w:r>
      <w:r w:rsidR="00001FC9" w:rsidRPr="00312563">
        <w:rPr>
          <w:rFonts w:ascii="Times New Roman" w:hAnsi="Times New Roman" w:cs="Times New Roman"/>
          <w:i/>
          <w:iCs/>
          <w:sz w:val="24"/>
          <w:szCs w:val="24"/>
        </w:rPr>
        <w:t>Awareness of Service Quality</w:t>
      </w:r>
    </w:p>
    <w:p w:rsidR="00001FC9" w:rsidRPr="00312563" w:rsidRDefault="00001FC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Ambulance Service </w:t>
      </w:r>
    </w:p>
    <w:p w:rsidR="00001FC9" w:rsidRDefault="001E28DE" w:rsidP="00952EDB">
      <w:pPr>
        <w:pStyle w:val="Paragraphedeliste"/>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Most r</w:t>
      </w:r>
      <w:r w:rsidR="00001FC9" w:rsidRPr="00312563">
        <w:rPr>
          <w:rFonts w:ascii="Times New Roman" w:hAnsi="Times New Roman" w:cs="Times New Roman"/>
          <w:sz w:val="24"/>
          <w:szCs w:val="24"/>
        </w:rPr>
        <w:t>espondents</w:t>
      </w:r>
      <w:r>
        <w:rPr>
          <w:rFonts w:ascii="Times New Roman" w:hAnsi="Times New Roman" w:cs="Times New Roman"/>
          <w:sz w:val="24"/>
          <w:szCs w:val="24"/>
        </w:rPr>
        <w:t xml:space="preserve"> </w:t>
      </w:r>
      <w:r w:rsidR="00001FC9" w:rsidRPr="00312563">
        <w:rPr>
          <w:rFonts w:ascii="Times New Roman" w:hAnsi="Times New Roman" w:cs="Times New Roman"/>
          <w:sz w:val="24"/>
          <w:szCs w:val="24"/>
        </w:rPr>
        <w:t>from this service were not aware of Service Quality within the organisation</w:t>
      </w:r>
      <w:r>
        <w:rPr>
          <w:rFonts w:ascii="Times New Roman" w:hAnsi="Times New Roman" w:cs="Times New Roman"/>
          <w:sz w:val="24"/>
          <w:szCs w:val="24"/>
        </w:rPr>
        <w:t>, with one</w:t>
      </w:r>
      <w:r w:rsidR="00001FC9" w:rsidRPr="00312563">
        <w:rPr>
          <w:rFonts w:ascii="Times New Roman" w:hAnsi="Times New Roman" w:cs="Times New Roman"/>
          <w:sz w:val="24"/>
          <w:szCs w:val="24"/>
        </w:rPr>
        <w:t xml:space="preserve"> indicating that they were only aware of it now and again</w:t>
      </w:r>
      <w:r w:rsidR="000F0D7E" w:rsidRPr="00312563">
        <w:rPr>
          <w:rFonts w:ascii="Times New Roman" w:hAnsi="Times New Roman" w:cs="Times New Roman"/>
          <w:sz w:val="24"/>
          <w:szCs w:val="24"/>
        </w:rPr>
        <w:t>, more often</w:t>
      </w:r>
      <w:r w:rsidR="00001FC9" w:rsidRPr="00312563">
        <w:rPr>
          <w:rFonts w:ascii="Times New Roman" w:hAnsi="Times New Roman" w:cs="Times New Roman"/>
          <w:sz w:val="24"/>
          <w:szCs w:val="24"/>
        </w:rPr>
        <w:t xml:space="preserve"> when a negative issue had arisen. </w:t>
      </w:r>
    </w:p>
    <w:p w:rsidR="00952EDB" w:rsidRPr="00312563" w:rsidRDefault="00952EDB" w:rsidP="00D91D20">
      <w:pPr>
        <w:pStyle w:val="Paragraphedeliste"/>
        <w:spacing w:line="240" w:lineRule="auto"/>
        <w:ind w:left="0"/>
        <w:jc w:val="both"/>
        <w:rPr>
          <w:rFonts w:ascii="Times New Roman" w:hAnsi="Times New Roman" w:cs="Times New Roman"/>
          <w:sz w:val="24"/>
          <w:szCs w:val="24"/>
        </w:rPr>
      </w:pPr>
    </w:p>
    <w:p w:rsidR="00001FC9" w:rsidRPr="00312563" w:rsidRDefault="00001FC9" w:rsidP="00D91D20">
      <w:pPr>
        <w:pStyle w:val="Paragraphedeliste"/>
        <w:spacing w:line="240" w:lineRule="auto"/>
        <w:ind w:left="0"/>
        <w:jc w:val="both"/>
        <w:rPr>
          <w:rFonts w:ascii="Times New Roman" w:hAnsi="Times New Roman" w:cs="Times New Roman"/>
          <w:i/>
          <w:sz w:val="24"/>
          <w:szCs w:val="24"/>
        </w:rPr>
      </w:pPr>
      <w:r w:rsidRPr="00312563">
        <w:rPr>
          <w:rFonts w:ascii="Times New Roman" w:hAnsi="Times New Roman" w:cs="Times New Roman"/>
          <w:sz w:val="24"/>
          <w:szCs w:val="24"/>
        </w:rPr>
        <w:t>Respondent 2</w:t>
      </w:r>
      <w:r w:rsidRPr="00312563">
        <w:rPr>
          <w:rFonts w:ascii="Times New Roman" w:hAnsi="Times New Roman" w:cs="Times New Roman"/>
          <w:i/>
          <w:sz w:val="24"/>
          <w:szCs w:val="24"/>
        </w:rPr>
        <w:t xml:space="preserve"> – “you get to be aware now and again, when problems arise”</w:t>
      </w:r>
    </w:p>
    <w:p w:rsidR="00001FC9" w:rsidRPr="00312563" w:rsidRDefault="00001FC9" w:rsidP="00D91D20">
      <w:pPr>
        <w:pStyle w:val="Paragraphedeliste"/>
        <w:spacing w:line="240" w:lineRule="auto"/>
        <w:ind w:left="0"/>
        <w:jc w:val="both"/>
        <w:rPr>
          <w:rFonts w:ascii="Times New Roman" w:hAnsi="Times New Roman" w:cs="Times New Roman"/>
          <w:i/>
          <w:sz w:val="24"/>
          <w:szCs w:val="24"/>
        </w:rPr>
      </w:pPr>
    </w:p>
    <w:p w:rsidR="00001FC9" w:rsidRPr="00312563" w:rsidRDefault="001E28DE" w:rsidP="00952EDB">
      <w:pPr>
        <w:pStyle w:val="Paragraphedeliste"/>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Respondents</w:t>
      </w:r>
      <w:r w:rsidR="00001FC9" w:rsidRPr="00312563">
        <w:rPr>
          <w:rFonts w:ascii="Times New Roman" w:hAnsi="Times New Roman" w:cs="Times New Roman"/>
          <w:sz w:val="24"/>
          <w:szCs w:val="24"/>
        </w:rPr>
        <w:t xml:space="preserve"> had participated in staff surveys in the past, but it was not something that was discussed within the field.</w:t>
      </w:r>
    </w:p>
    <w:p w:rsidR="00001FC9" w:rsidRPr="00312563" w:rsidRDefault="00001FC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lastRenderedPageBreak/>
        <w:t xml:space="preserve">Police Service </w:t>
      </w:r>
    </w:p>
    <w:p w:rsidR="00001FC9" w:rsidRDefault="00001FC9" w:rsidP="00952EDB">
      <w:pPr>
        <w:spacing w:line="240" w:lineRule="auto"/>
        <w:ind w:firstLine="284"/>
        <w:jc w:val="both"/>
        <w:rPr>
          <w:rFonts w:ascii="Times New Roman" w:hAnsi="Times New Roman" w:cs="Times New Roman"/>
          <w:sz w:val="24"/>
          <w:szCs w:val="24"/>
        </w:rPr>
      </w:pPr>
      <w:r w:rsidRPr="00312563">
        <w:rPr>
          <w:rFonts w:ascii="Times New Roman" w:hAnsi="Times New Roman" w:cs="Times New Roman"/>
          <w:sz w:val="24"/>
          <w:szCs w:val="24"/>
        </w:rPr>
        <w:t>Respondents from this service were not aware of Service Quality within the organisation. One respondent indicated they were not aware of the term ‘service quality’ but were aware of positive work being carried out by the organisation in terms of wellbeing, mental health and work life balance.</w:t>
      </w:r>
    </w:p>
    <w:p w:rsidR="00952EDB" w:rsidRPr="00312563" w:rsidRDefault="00952EDB" w:rsidP="00952EDB">
      <w:pPr>
        <w:pStyle w:val="Sansinterligne"/>
      </w:pPr>
    </w:p>
    <w:p w:rsidR="00001FC9" w:rsidRPr="00312563" w:rsidRDefault="00136A22" w:rsidP="00D91D20">
      <w:pPr>
        <w:spacing w:line="240" w:lineRule="auto"/>
        <w:jc w:val="both"/>
        <w:rPr>
          <w:rFonts w:ascii="Times New Roman" w:hAnsi="Times New Roman" w:cs="Times New Roman"/>
          <w:bCs/>
          <w:i/>
          <w:sz w:val="24"/>
          <w:szCs w:val="24"/>
        </w:rPr>
      </w:pPr>
      <w:r w:rsidRPr="00312563">
        <w:rPr>
          <w:rFonts w:ascii="Times New Roman" w:hAnsi="Times New Roman" w:cs="Times New Roman"/>
          <w:bCs/>
          <w:i/>
          <w:sz w:val="24"/>
          <w:szCs w:val="24"/>
        </w:rPr>
        <w:t xml:space="preserve">4.3 </w:t>
      </w:r>
      <w:r w:rsidR="00001FC9" w:rsidRPr="00312563">
        <w:rPr>
          <w:rFonts w:ascii="Times New Roman" w:hAnsi="Times New Roman" w:cs="Times New Roman"/>
          <w:bCs/>
          <w:i/>
          <w:sz w:val="24"/>
          <w:szCs w:val="24"/>
        </w:rPr>
        <w:t xml:space="preserve">Important Factors when evaluating service quality </w:t>
      </w:r>
    </w:p>
    <w:p w:rsidR="00001FC9" w:rsidRPr="00312563" w:rsidRDefault="00001FC9" w:rsidP="00D91D20">
      <w:pPr>
        <w:spacing w:line="240" w:lineRule="auto"/>
        <w:jc w:val="both"/>
        <w:rPr>
          <w:rFonts w:ascii="Times New Roman" w:hAnsi="Times New Roman" w:cs="Times New Roman"/>
          <w:bCs/>
          <w:i/>
          <w:sz w:val="24"/>
          <w:szCs w:val="24"/>
        </w:rPr>
      </w:pPr>
      <w:r w:rsidRPr="00312563">
        <w:rPr>
          <w:rFonts w:ascii="Times New Roman" w:hAnsi="Times New Roman" w:cs="Times New Roman"/>
          <w:bCs/>
          <w:i/>
          <w:sz w:val="24"/>
          <w:szCs w:val="24"/>
        </w:rPr>
        <w:t xml:space="preserve">Ambulance Service </w:t>
      </w:r>
    </w:p>
    <w:p w:rsidR="00001FC9" w:rsidRPr="00312563" w:rsidRDefault="00001FC9"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 xml:space="preserve">Resourcing and training </w:t>
      </w:r>
      <w:r w:rsidR="00D74F99">
        <w:rPr>
          <w:rFonts w:ascii="Times New Roman" w:hAnsi="Times New Roman" w:cs="Times New Roman"/>
          <w:sz w:val="24"/>
          <w:szCs w:val="24"/>
        </w:rPr>
        <w:t>were</w:t>
      </w:r>
      <w:r w:rsidR="002E6B02" w:rsidRPr="00312563">
        <w:rPr>
          <w:rFonts w:ascii="Times New Roman" w:hAnsi="Times New Roman" w:cs="Times New Roman"/>
          <w:sz w:val="24"/>
          <w:szCs w:val="24"/>
        </w:rPr>
        <w:t xml:space="preserve"> strong emerging theme</w:t>
      </w:r>
      <w:r w:rsidR="00D74F99">
        <w:rPr>
          <w:rFonts w:ascii="Times New Roman" w:hAnsi="Times New Roman" w:cs="Times New Roman"/>
          <w:sz w:val="24"/>
          <w:szCs w:val="24"/>
        </w:rPr>
        <w:t>s</w:t>
      </w:r>
      <w:r w:rsidR="002E6B02" w:rsidRPr="00312563">
        <w:rPr>
          <w:rFonts w:ascii="Times New Roman" w:hAnsi="Times New Roman" w:cs="Times New Roman"/>
          <w:sz w:val="24"/>
          <w:szCs w:val="24"/>
        </w:rPr>
        <w:t>. With resources being critical it was important to keep training up to date in order to improve skills and confidence as often second opinions were not possible – example within a rural area which may not be representative.</w:t>
      </w:r>
      <w:r w:rsidR="00202A1F" w:rsidRPr="00312563">
        <w:rPr>
          <w:rFonts w:ascii="Times New Roman" w:hAnsi="Times New Roman" w:cs="Times New Roman"/>
          <w:sz w:val="24"/>
          <w:szCs w:val="24"/>
        </w:rPr>
        <w:t xml:space="preserve"> Training was of</w:t>
      </w:r>
      <w:r w:rsidRPr="00312563">
        <w:rPr>
          <w:rFonts w:ascii="Times New Roman" w:hAnsi="Times New Roman" w:cs="Times New Roman"/>
          <w:sz w:val="24"/>
          <w:szCs w:val="24"/>
        </w:rPr>
        <w:t xml:space="preserve"> a good standard but</w:t>
      </w:r>
      <w:r w:rsidR="004B2124">
        <w:rPr>
          <w:rFonts w:ascii="Times New Roman" w:hAnsi="Times New Roman" w:cs="Times New Roman"/>
          <w:sz w:val="24"/>
          <w:szCs w:val="24"/>
        </w:rPr>
        <w:t xml:space="preserve"> a willingness to be increased was expressed.</w:t>
      </w:r>
      <w:r w:rsidRPr="00312563">
        <w:rPr>
          <w:rFonts w:ascii="Times New Roman" w:hAnsi="Times New Roman" w:cs="Times New Roman"/>
          <w:sz w:val="24"/>
          <w:szCs w:val="24"/>
        </w:rPr>
        <w:t xml:space="preserve"> </w:t>
      </w:r>
    </w:p>
    <w:p w:rsidR="00001FC9" w:rsidRPr="00312563" w:rsidRDefault="00001FC9" w:rsidP="00D91D20">
      <w:pPr>
        <w:pStyle w:val="Paragraphedeliste"/>
        <w:spacing w:line="240" w:lineRule="auto"/>
        <w:ind w:left="0"/>
        <w:jc w:val="both"/>
        <w:rPr>
          <w:rFonts w:ascii="Times New Roman" w:hAnsi="Times New Roman" w:cs="Times New Roman"/>
          <w:sz w:val="24"/>
          <w:szCs w:val="24"/>
        </w:rPr>
      </w:pPr>
    </w:p>
    <w:p w:rsidR="00180469" w:rsidRPr="00312563" w:rsidRDefault="00202A1F"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 xml:space="preserve">Respondents </w:t>
      </w:r>
      <w:r w:rsidR="002E6B02" w:rsidRPr="00312563">
        <w:rPr>
          <w:rFonts w:ascii="Times New Roman" w:hAnsi="Times New Roman" w:cs="Times New Roman"/>
          <w:sz w:val="24"/>
          <w:szCs w:val="24"/>
        </w:rPr>
        <w:t xml:space="preserve">also </w:t>
      </w:r>
      <w:r w:rsidRPr="00312563">
        <w:rPr>
          <w:rFonts w:ascii="Times New Roman" w:hAnsi="Times New Roman" w:cs="Times New Roman"/>
          <w:sz w:val="24"/>
          <w:szCs w:val="24"/>
        </w:rPr>
        <w:t xml:space="preserve">highlighted the importance of equipment maintenance </w:t>
      </w:r>
      <w:r w:rsidR="00312563">
        <w:rPr>
          <w:rFonts w:ascii="Times New Roman" w:hAnsi="Times New Roman" w:cs="Times New Roman"/>
          <w:sz w:val="24"/>
          <w:szCs w:val="24"/>
        </w:rPr>
        <w:t xml:space="preserve">and </w:t>
      </w:r>
      <w:r w:rsidRPr="00312563">
        <w:rPr>
          <w:rFonts w:ascii="Times New Roman" w:hAnsi="Times New Roman" w:cs="Times New Roman"/>
          <w:sz w:val="24"/>
          <w:szCs w:val="24"/>
        </w:rPr>
        <w:t xml:space="preserve">fit for purpose </w:t>
      </w:r>
      <w:r w:rsidR="002E6B02" w:rsidRPr="00312563">
        <w:rPr>
          <w:rFonts w:ascii="Times New Roman" w:hAnsi="Times New Roman" w:cs="Times New Roman"/>
          <w:sz w:val="24"/>
          <w:szCs w:val="24"/>
        </w:rPr>
        <w:t>vehicles for maintain</w:t>
      </w:r>
      <w:r w:rsidR="00312563">
        <w:rPr>
          <w:rFonts w:ascii="Times New Roman" w:hAnsi="Times New Roman" w:cs="Times New Roman"/>
          <w:sz w:val="24"/>
          <w:szCs w:val="24"/>
        </w:rPr>
        <w:t>ing</w:t>
      </w:r>
      <w:r w:rsidR="002E6B02" w:rsidRPr="00312563">
        <w:rPr>
          <w:rFonts w:ascii="Times New Roman" w:hAnsi="Times New Roman" w:cs="Times New Roman"/>
          <w:sz w:val="24"/>
          <w:szCs w:val="24"/>
        </w:rPr>
        <w:t xml:space="preserve"> service levels.</w:t>
      </w:r>
      <w:r w:rsidRPr="00312563">
        <w:rPr>
          <w:rFonts w:ascii="Times New Roman" w:hAnsi="Times New Roman" w:cs="Times New Roman"/>
          <w:sz w:val="24"/>
          <w:szCs w:val="24"/>
        </w:rPr>
        <w:t xml:space="preserve"> </w:t>
      </w:r>
    </w:p>
    <w:p w:rsidR="00001FC9" w:rsidRPr="00312563" w:rsidRDefault="00001FC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 Police Service </w:t>
      </w:r>
    </w:p>
    <w:p w:rsidR="00180469" w:rsidRPr="00312563" w:rsidRDefault="002E6B02"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Similarly, re</w:t>
      </w:r>
      <w:r w:rsidR="00180469" w:rsidRPr="00312563">
        <w:rPr>
          <w:rFonts w:ascii="Times New Roman" w:hAnsi="Times New Roman" w:cs="Times New Roman"/>
          <w:sz w:val="24"/>
          <w:szCs w:val="24"/>
        </w:rPr>
        <w:t xml:space="preserve">spondents </w:t>
      </w:r>
      <w:r w:rsidRPr="00312563">
        <w:rPr>
          <w:rFonts w:ascii="Times New Roman" w:hAnsi="Times New Roman" w:cs="Times New Roman"/>
          <w:sz w:val="24"/>
          <w:szCs w:val="24"/>
        </w:rPr>
        <w:t xml:space="preserve">from the police service </w:t>
      </w:r>
      <w:r w:rsidR="00180469" w:rsidRPr="00312563">
        <w:rPr>
          <w:rFonts w:ascii="Times New Roman" w:hAnsi="Times New Roman" w:cs="Times New Roman"/>
          <w:sz w:val="24"/>
          <w:szCs w:val="24"/>
        </w:rPr>
        <w:t xml:space="preserve">believed that appropriate resourcing was essential </w:t>
      </w:r>
      <w:r w:rsidRPr="00312563">
        <w:rPr>
          <w:rFonts w:ascii="Times New Roman" w:hAnsi="Times New Roman" w:cs="Times New Roman"/>
          <w:sz w:val="24"/>
          <w:szCs w:val="24"/>
        </w:rPr>
        <w:t xml:space="preserve">for good </w:t>
      </w:r>
      <w:r w:rsidR="00180469" w:rsidRPr="00312563">
        <w:rPr>
          <w:rFonts w:ascii="Times New Roman" w:hAnsi="Times New Roman" w:cs="Times New Roman"/>
          <w:sz w:val="24"/>
          <w:szCs w:val="24"/>
        </w:rPr>
        <w:t xml:space="preserve">service quality </w:t>
      </w:r>
      <w:r w:rsidRPr="00312563">
        <w:rPr>
          <w:rFonts w:ascii="Times New Roman" w:hAnsi="Times New Roman" w:cs="Times New Roman"/>
          <w:sz w:val="24"/>
          <w:szCs w:val="24"/>
        </w:rPr>
        <w:t>as w</w:t>
      </w:r>
      <w:r w:rsidR="00180469" w:rsidRPr="00312563">
        <w:rPr>
          <w:rFonts w:ascii="Times New Roman" w:hAnsi="Times New Roman" w:cs="Times New Roman"/>
          <w:sz w:val="24"/>
          <w:szCs w:val="24"/>
        </w:rPr>
        <w:t>ell as an understanding of capacity. This was essential from a supervisory point of view as well as at a f</w:t>
      </w:r>
      <w:r w:rsidR="00202A1F" w:rsidRPr="00312563">
        <w:rPr>
          <w:rFonts w:ascii="Times New Roman" w:hAnsi="Times New Roman" w:cs="Times New Roman"/>
          <w:sz w:val="24"/>
          <w:szCs w:val="24"/>
        </w:rPr>
        <w:t>ront-line service point of view as this affected responsiveness to incidents and wellbeing of staff.</w:t>
      </w:r>
    </w:p>
    <w:p w:rsidR="00180469" w:rsidRPr="00312563" w:rsidRDefault="00180469" w:rsidP="00D91D20">
      <w:pPr>
        <w:pStyle w:val="Paragraphedeliste"/>
        <w:spacing w:line="240" w:lineRule="auto"/>
        <w:ind w:left="0"/>
        <w:jc w:val="both"/>
        <w:rPr>
          <w:rFonts w:ascii="Times New Roman" w:hAnsi="Times New Roman" w:cs="Times New Roman"/>
          <w:sz w:val="24"/>
          <w:szCs w:val="24"/>
        </w:rPr>
      </w:pPr>
    </w:p>
    <w:p w:rsidR="00180469" w:rsidRPr="00312563" w:rsidRDefault="00180469"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Respondents indicated that it was the volume of work that incidents were generating w</w:t>
      </w:r>
      <w:r w:rsidR="00202A1F" w:rsidRPr="00312563">
        <w:rPr>
          <w:rFonts w:ascii="Times New Roman" w:hAnsi="Times New Roman" w:cs="Times New Roman"/>
          <w:sz w:val="24"/>
          <w:szCs w:val="24"/>
        </w:rPr>
        <w:t>hich was affecting them. This im</w:t>
      </w:r>
      <w:r w:rsidRPr="00312563">
        <w:rPr>
          <w:rFonts w:ascii="Times New Roman" w:hAnsi="Times New Roman" w:cs="Times New Roman"/>
          <w:sz w:val="24"/>
          <w:szCs w:val="24"/>
        </w:rPr>
        <w:t>balance was having a wider impact</w:t>
      </w:r>
      <w:r w:rsidR="004B2124">
        <w:rPr>
          <w:rFonts w:ascii="Times New Roman" w:hAnsi="Times New Roman" w:cs="Times New Roman"/>
          <w:sz w:val="24"/>
          <w:szCs w:val="24"/>
        </w:rPr>
        <w:t xml:space="preserve"> with officers indicating that existing legal procedures requiring them to attend court, had an adverse effect on work life balance. </w:t>
      </w:r>
      <w:r w:rsidRPr="00312563">
        <w:rPr>
          <w:rFonts w:ascii="Times New Roman" w:hAnsi="Times New Roman" w:cs="Times New Roman"/>
          <w:sz w:val="24"/>
          <w:szCs w:val="24"/>
        </w:rPr>
        <w:t xml:space="preserve"> </w:t>
      </w:r>
    </w:p>
    <w:p w:rsidR="00180469" w:rsidRPr="00180469" w:rsidRDefault="00180469" w:rsidP="00D91D20">
      <w:pPr>
        <w:spacing w:line="240" w:lineRule="auto"/>
        <w:jc w:val="both"/>
        <w:rPr>
          <w:rFonts w:ascii="Times New Roman" w:hAnsi="Times New Roman" w:cs="Times New Roman"/>
          <w:i/>
          <w:sz w:val="24"/>
          <w:szCs w:val="24"/>
        </w:rPr>
      </w:pPr>
      <w:r w:rsidRPr="00180469">
        <w:rPr>
          <w:rFonts w:ascii="Times New Roman" w:hAnsi="Times New Roman" w:cs="Times New Roman"/>
          <w:i/>
          <w:sz w:val="24"/>
          <w:szCs w:val="24"/>
        </w:rPr>
        <w:t xml:space="preserve">Respondent 8 – “the harder worker you are and the more proactive you </w:t>
      </w:r>
      <w:r w:rsidR="007373B4" w:rsidRPr="00180469">
        <w:rPr>
          <w:rFonts w:ascii="Times New Roman" w:hAnsi="Times New Roman" w:cs="Times New Roman"/>
          <w:i/>
          <w:sz w:val="24"/>
          <w:szCs w:val="24"/>
        </w:rPr>
        <w:t>are</w:t>
      </w:r>
      <w:r w:rsidR="007373B4">
        <w:rPr>
          <w:rFonts w:ascii="Times New Roman" w:hAnsi="Times New Roman" w:cs="Times New Roman"/>
          <w:i/>
          <w:sz w:val="24"/>
          <w:szCs w:val="24"/>
        </w:rPr>
        <w:t>;</w:t>
      </w:r>
      <w:r w:rsidRPr="00180469">
        <w:rPr>
          <w:rFonts w:ascii="Times New Roman" w:hAnsi="Times New Roman" w:cs="Times New Roman"/>
          <w:i/>
          <w:sz w:val="24"/>
          <w:szCs w:val="24"/>
        </w:rPr>
        <w:t xml:space="preserve"> the more work you generate”</w:t>
      </w:r>
    </w:p>
    <w:p w:rsidR="00180469" w:rsidRPr="00180469" w:rsidRDefault="004B2124" w:rsidP="00952EDB">
      <w:pPr>
        <w:pStyle w:val="Paragraphedeliste"/>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Public </w:t>
      </w:r>
      <w:r w:rsidR="00180469" w:rsidRPr="00180469">
        <w:rPr>
          <w:rFonts w:ascii="Times New Roman" w:hAnsi="Times New Roman" w:cs="Times New Roman"/>
          <w:sz w:val="24"/>
          <w:szCs w:val="24"/>
        </w:rPr>
        <w:t>events also impacted on res</w:t>
      </w:r>
      <w:r w:rsidR="002E6B02">
        <w:rPr>
          <w:rFonts w:ascii="Times New Roman" w:hAnsi="Times New Roman" w:cs="Times New Roman"/>
          <w:sz w:val="24"/>
          <w:szCs w:val="24"/>
        </w:rPr>
        <w:t xml:space="preserve">ources as </w:t>
      </w:r>
      <w:r w:rsidR="00180469" w:rsidRPr="00180469">
        <w:rPr>
          <w:rFonts w:ascii="Times New Roman" w:hAnsi="Times New Roman" w:cs="Times New Roman"/>
          <w:sz w:val="24"/>
          <w:szCs w:val="24"/>
        </w:rPr>
        <w:t>they were frequently requ</w:t>
      </w:r>
      <w:r w:rsidR="002E6B02">
        <w:rPr>
          <w:rFonts w:ascii="Times New Roman" w:hAnsi="Times New Roman" w:cs="Times New Roman"/>
          <w:sz w:val="24"/>
          <w:szCs w:val="24"/>
        </w:rPr>
        <w:t>ired to police these events</w:t>
      </w:r>
      <w:r w:rsidR="0069441F">
        <w:rPr>
          <w:rFonts w:ascii="Times New Roman" w:hAnsi="Times New Roman" w:cs="Times New Roman"/>
          <w:sz w:val="24"/>
          <w:szCs w:val="24"/>
        </w:rPr>
        <w:t xml:space="preserve"> often on days off.</w:t>
      </w:r>
    </w:p>
    <w:p w:rsidR="00180469" w:rsidRPr="00180469" w:rsidRDefault="00180469" w:rsidP="00D91D20">
      <w:pPr>
        <w:pStyle w:val="Paragraphedeliste"/>
        <w:spacing w:line="240" w:lineRule="auto"/>
        <w:ind w:left="0"/>
        <w:jc w:val="both"/>
        <w:rPr>
          <w:rFonts w:ascii="Times New Roman" w:hAnsi="Times New Roman" w:cs="Times New Roman"/>
          <w:sz w:val="24"/>
          <w:szCs w:val="24"/>
        </w:rPr>
      </w:pPr>
    </w:p>
    <w:p w:rsidR="00180469" w:rsidRPr="002C0CA4" w:rsidRDefault="0069441F" w:rsidP="00952EDB">
      <w:pPr>
        <w:pStyle w:val="Paragraphedeliste"/>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Equipment emerged as a critical </w:t>
      </w:r>
      <w:r w:rsidR="00180469" w:rsidRPr="002C0CA4">
        <w:rPr>
          <w:rFonts w:ascii="Times New Roman" w:hAnsi="Times New Roman" w:cs="Times New Roman"/>
          <w:sz w:val="24"/>
          <w:szCs w:val="24"/>
        </w:rPr>
        <w:t xml:space="preserve">factor when the respondents considered service quality. Respondents indicated </w:t>
      </w:r>
      <w:r w:rsidR="002E6B02" w:rsidRPr="002C0CA4">
        <w:rPr>
          <w:rFonts w:ascii="Times New Roman" w:hAnsi="Times New Roman" w:cs="Times New Roman"/>
          <w:sz w:val="24"/>
          <w:szCs w:val="24"/>
        </w:rPr>
        <w:t xml:space="preserve">a </w:t>
      </w:r>
      <w:r w:rsidR="00E9246D">
        <w:rPr>
          <w:rFonts w:ascii="Times New Roman" w:hAnsi="Times New Roman" w:cs="Times New Roman"/>
          <w:sz w:val="24"/>
          <w:szCs w:val="24"/>
        </w:rPr>
        <w:t xml:space="preserve">potential </w:t>
      </w:r>
      <w:r w:rsidR="002E6B02" w:rsidRPr="002C0CA4">
        <w:rPr>
          <w:rFonts w:ascii="Times New Roman" w:hAnsi="Times New Roman" w:cs="Times New Roman"/>
          <w:sz w:val="24"/>
          <w:szCs w:val="24"/>
        </w:rPr>
        <w:t xml:space="preserve">lack of provision of </w:t>
      </w:r>
      <w:r w:rsidR="00180469" w:rsidRPr="002C0CA4">
        <w:rPr>
          <w:rFonts w:ascii="Times New Roman" w:hAnsi="Times New Roman" w:cs="Times New Roman"/>
          <w:sz w:val="24"/>
          <w:szCs w:val="24"/>
        </w:rPr>
        <w:t xml:space="preserve">vehicles or computers </w:t>
      </w:r>
      <w:r w:rsidR="002E6B02" w:rsidRPr="002C0CA4">
        <w:rPr>
          <w:rFonts w:ascii="Times New Roman" w:hAnsi="Times New Roman" w:cs="Times New Roman"/>
          <w:sz w:val="24"/>
          <w:szCs w:val="24"/>
        </w:rPr>
        <w:t xml:space="preserve">could impact on </w:t>
      </w:r>
      <w:r w:rsidR="00180469" w:rsidRPr="002C0CA4">
        <w:rPr>
          <w:rFonts w:ascii="Times New Roman" w:hAnsi="Times New Roman" w:cs="Times New Roman"/>
          <w:sz w:val="24"/>
          <w:szCs w:val="24"/>
        </w:rPr>
        <w:t xml:space="preserve">making basic duties difficult to carry out such as enquiries and report writing. </w:t>
      </w:r>
      <w:r w:rsidR="002E6B02" w:rsidRPr="002C0CA4">
        <w:rPr>
          <w:rFonts w:ascii="Times New Roman" w:hAnsi="Times New Roman" w:cs="Times New Roman"/>
          <w:sz w:val="24"/>
          <w:szCs w:val="24"/>
        </w:rPr>
        <w:t>A positive highlighted was that uniforms and personal protective equipment was readily available.</w:t>
      </w:r>
    </w:p>
    <w:p w:rsidR="00180469" w:rsidRPr="002C0CA4" w:rsidRDefault="00180469" w:rsidP="00D91D20">
      <w:pPr>
        <w:pStyle w:val="Paragraphedeliste"/>
        <w:spacing w:line="240" w:lineRule="auto"/>
        <w:ind w:left="0"/>
        <w:jc w:val="both"/>
        <w:rPr>
          <w:rFonts w:ascii="Times New Roman" w:hAnsi="Times New Roman" w:cs="Times New Roman"/>
          <w:sz w:val="24"/>
          <w:szCs w:val="24"/>
        </w:rPr>
      </w:pPr>
    </w:p>
    <w:p w:rsidR="00180469" w:rsidRDefault="00180469"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 xml:space="preserve">Bureaucratic processes and internal procedures were discussed, with respondents believing this impacted on wellbeing. They believed these processes impacted on the way they were viewed by the general public and contributed to a lack of respect towards their profession. </w:t>
      </w:r>
    </w:p>
    <w:p w:rsidR="00952EDB" w:rsidRPr="00312563" w:rsidRDefault="00952EDB" w:rsidP="00952EDB">
      <w:pPr>
        <w:pStyle w:val="Sansinterligne"/>
      </w:pPr>
    </w:p>
    <w:p w:rsidR="00001FC9" w:rsidRPr="00312563" w:rsidRDefault="00136A22"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4.4 </w:t>
      </w:r>
      <w:r w:rsidR="00180469" w:rsidRPr="00312563">
        <w:rPr>
          <w:rFonts w:ascii="Times New Roman" w:hAnsi="Times New Roman" w:cs="Times New Roman"/>
          <w:i/>
          <w:iCs/>
          <w:sz w:val="24"/>
          <w:szCs w:val="24"/>
        </w:rPr>
        <w:t xml:space="preserve">Expected Services </w:t>
      </w:r>
    </w:p>
    <w:p w:rsidR="00180469" w:rsidRPr="00312563" w:rsidRDefault="0018046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Ambulance </w:t>
      </w:r>
    </w:p>
    <w:p w:rsidR="00180469" w:rsidRPr="00312563" w:rsidRDefault="000F0D7E"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lastRenderedPageBreak/>
        <w:t>Services</w:t>
      </w:r>
      <w:r w:rsidR="00180469" w:rsidRPr="00312563">
        <w:rPr>
          <w:rFonts w:ascii="Times New Roman" w:hAnsi="Times New Roman" w:cs="Times New Roman"/>
          <w:sz w:val="24"/>
          <w:szCs w:val="24"/>
        </w:rPr>
        <w:t xml:space="preserve"> expected centred around employee welfare and training services. Respondents wanted to be viewed as “important as the patients” with forward planning considered. Again, equipment was discussed with respondents seeing this as an essential element of what they expected from the ambulance service. </w:t>
      </w:r>
    </w:p>
    <w:p w:rsidR="00180469" w:rsidRPr="00312563" w:rsidRDefault="0018046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Police </w:t>
      </w:r>
    </w:p>
    <w:p w:rsidR="00180469" w:rsidRPr="00312563" w:rsidRDefault="00180469" w:rsidP="00952EDB">
      <w:pPr>
        <w:spacing w:line="240" w:lineRule="auto"/>
        <w:ind w:firstLine="284"/>
        <w:jc w:val="both"/>
        <w:rPr>
          <w:rFonts w:ascii="Times New Roman" w:hAnsi="Times New Roman" w:cs="Times New Roman"/>
          <w:i/>
          <w:iCs/>
          <w:sz w:val="24"/>
          <w:szCs w:val="24"/>
        </w:rPr>
      </w:pPr>
      <w:r w:rsidRPr="00312563">
        <w:rPr>
          <w:rFonts w:ascii="Times New Roman" w:hAnsi="Times New Roman" w:cs="Times New Roman"/>
          <w:sz w:val="24"/>
          <w:szCs w:val="24"/>
        </w:rPr>
        <w:t>Respondents from the police service expected basic services such as adequate equipment and resource planning to enable them to do their day to day job.</w:t>
      </w:r>
    </w:p>
    <w:p w:rsidR="00312563" w:rsidRDefault="00180469" w:rsidP="00952EDB">
      <w:pPr>
        <w:spacing w:line="240" w:lineRule="auto"/>
        <w:ind w:firstLine="284"/>
        <w:jc w:val="both"/>
        <w:rPr>
          <w:rFonts w:ascii="Times New Roman" w:hAnsi="Times New Roman" w:cs="Times New Roman"/>
          <w:sz w:val="24"/>
          <w:szCs w:val="24"/>
        </w:rPr>
      </w:pPr>
      <w:r w:rsidRPr="00312563">
        <w:rPr>
          <w:rFonts w:ascii="Times New Roman" w:hAnsi="Times New Roman" w:cs="Times New Roman"/>
          <w:sz w:val="24"/>
          <w:szCs w:val="24"/>
        </w:rPr>
        <w:t xml:space="preserve">Salary also featured here with respondents wishing to be paid in line with their duties. It was indicated that employees were encountering more financial strain than they had done in previous years. Wellbeing services also featured heavily with respondents indicating positive working relations, emotional support and respect was something they </w:t>
      </w:r>
      <w:r w:rsidR="004A2446" w:rsidRPr="00312563">
        <w:rPr>
          <w:rFonts w:ascii="Times New Roman" w:hAnsi="Times New Roman" w:cs="Times New Roman"/>
          <w:sz w:val="24"/>
          <w:szCs w:val="24"/>
        </w:rPr>
        <w:t xml:space="preserve">required and </w:t>
      </w:r>
      <w:r w:rsidRPr="00312563">
        <w:rPr>
          <w:rFonts w:ascii="Times New Roman" w:hAnsi="Times New Roman" w:cs="Times New Roman"/>
          <w:sz w:val="24"/>
          <w:szCs w:val="24"/>
        </w:rPr>
        <w:t xml:space="preserve">valued seriously. </w:t>
      </w:r>
    </w:p>
    <w:p w:rsidR="00504F8D" w:rsidRPr="00312563" w:rsidRDefault="00504F8D" w:rsidP="00952EDB">
      <w:pPr>
        <w:pStyle w:val="Sansinterligne"/>
      </w:pPr>
    </w:p>
    <w:p w:rsidR="00001FC9" w:rsidRPr="00312563" w:rsidRDefault="00136A22"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 xml:space="preserve">4.5 </w:t>
      </w:r>
      <w:r w:rsidR="00180469" w:rsidRPr="00312563">
        <w:rPr>
          <w:rFonts w:ascii="Times New Roman" w:hAnsi="Times New Roman" w:cs="Times New Roman"/>
          <w:i/>
          <w:iCs/>
          <w:sz w:val="24"/>
          <w:szCs w:val="24"/>
        </w:rPr>
        <w:t xml:space="preserve">Employees expectation of Organisation </w:t>
      </w:r>
    </w:p>
    <w:p w:rsidR="004A2446" w:rsidRPr="00312563" w:rsidRDefault="00180469" w:rsidP="00D91D20">
      <w:pPr>
        <w:spacing w:line="240" w:lineRule="auto"/>
        <w:jc w:val="both"/>
        <w:rPr>
          <w:rFonts w:ascii="Times New Roman" w:hAnsi="Times New Roman" w:cs="Times New Roman"/>
          <w:i/>
          <w:iCs/>
          <w:sz w:val="24"/>
          <w:szCs w:val="24"/>
        </w:rPr>
      </w:pPr>
      <w:r w:rsidRPr="00312563">
        <w:rPr>
          <w:rFonts w:ascii="Times New Roman" w:hAnsi="Times New Roman" w:cs="Times New Roman"/>
          <w:i/>
          <w:iCs/>
          <w:sz w:val="24"/>
          <w:szCs w:val="24"/>
        </w:rPr>
        <w:t>Ambulance</w:t>
      </w:r>
    </w:p>
    <w:p w:rsidR="00180469" w:rsidRPr="00E6156A" w:rsidRDefault="004A2446" w:rsidP="00952EDB">
      <w:pPr>
        <w:pStyle w:val="Paragraphedeliste"/>
        <w:spacing w:line="240" w:lineRule="auto"/>
        <w:ind w:left="0" w:firstLine="284"/>
        <w:jc w:val="both"/>
        <w:rPr>
          <w:rFonts w:ascii="Times New Roman" w:hAnsi="Times New Roman" w:cs="Times New Roman"/>
          <w:sz w:val="24"/>
          <w:szCs w:val="24"/>
        </w:rPr>
      </w:pPr>
      <w:r w:rsidRPr="00312563">
        <w:rPr>
          <w:rFonts w:ascii="Times New Roman" w:hAnsi="Times New Roman" w:cs="Times New Roman"/>
          <w:sz w:val="24"/>
          <w:szCs w:val="24"/>
        </w:rPr>
        <w:t xml:space="preserve">For employees, providing them with support and resources was a must. Respondents said that ‘on call’ shifts negatively impacted on health with employees completing a 12-hour day shift and being expected to be on call throughout the night. Although the organisation had put procedures in place enabling employees </w:t>
      </w:r>
      <w:r w:rsidR="00504F8D" w:rsidRPr="00504F8D">
        <w:rPr>
          <w:rFonts w:ascii="Times New Roman" w:hAnsi="Times New Roman" w:cs="Times New Roman"/>
          <w:sz w:val="24"/>
          <w:szCs w:val="24"/>
        </w:rPr>
        <w:t>to contact their organisation</w:t>
      </w:r>
      <w:r w:rsidR="00E6156A" w:rsidRPr="00504F8D">
        <w:rPr>
          <w:rFonts w:ascii="Times New Roman" w:hAnsi="Times New Roman" w:cs="Times New Roman"/>
          <w:sz w:val="24"/>
          <w:szCs w:val="24"/>
        </w:rPr>
        <w:t xml:space="preserve"> </w:t>
      </w:r>
      <w:r w:rsidR="00E6156A">
        <w:rPr>
          <w:rFonts w:ascii="Times New Roman" w:hAnsi="Times New Roman" w:cs="Times New Roman"/>
          <w:sz w:val="24"/>
          <w:szCs w:val="24"/>
        </w:rPr>
        <w:t>and sign themselves off duty due to fatigue</w:t>
      </w:r>
      <w:r w:rsidRPr="00312563">
        <w:rPr>
          <w:rFonts w:ascii="Times New Roman" w:hAnsi="Times New Roman" w:cs="Times New Roman"/>
          <w:sz w:val="24"/>
          <w:szCs w:val="24"/>
        </w:rPr>
        <w:t xml:space="preserve">, respondents from the rural areas felt this blanket approach did not apply to them and the guilt felt by leaving the area unmanned was stronger than their views towards their own health. </w:t>
      </w:r>
      <w:r w:rsidR="002D43CC" w:rsidRPr="00312563">
        <w:rPr>
          <w:rFonts w:ascii="Times New Roman" w:hAnsi="Times New Roman" w:cs="Times New Roman"/>
          <w:sz w:val="24"/>
          <w:szCs w:val="24"/>
        </w:rPr>
        <w:t xml:space="preserve">An important finding was the </w:t>
      </w:r>
      <w:r w:rsidRPr="00312563">
        <w:rPr>
          <w:rFonts w:ascii="Times New Roman" w:hAnsi="Times New Roman" w:cs="Times New Roman"/>
          <w:sz w:val="24"/>
          <w:szCs w:val="24"/>
        </w:rPr>
        <w:t xml:space="preserve">differences in geographical areas </w:t>
      </w:r>
      <w:r w:rsidR="002C0CA4" w:rsidRPr="00312563">
        <w:rPr>
          <w:rFonts w:ascii="Times New Roman" w:hAnsi="Times New Roman" w:cs="Times New Roman"/>
          <w:sz w:val="24"/>
          <w:szCs w:val="24"/>
        </w:rPr>
        <w:t xml:space="preserve">covered had </w:t>
      </w:r>
      <w:r w:rsidR="002C0CA4" w:rsidRPr="00E6156A">
        <w:rPr>
          <w:rFonts w:ascii="Times New Roman" w:hAnsi="Times New Roman" w:cs="Times New Roman"/>
          <w:sz w:val="24"/>
          <w:szCs w:val="24"/>
        </w:rPr>
        <w:t>an effect on service quality through resources and training available.</w:t>
      </w:r>
    </w:p>
    <w:p w:rsidR="00180469" w:rsidRPr="00E6156A" w:rsidRDefault="00180469" w:rsidP="00D91D20">
      <w:pPr>
        <w:spacing w:line="240" w:lineRule="auto"/>
        <w:jc w:val="both"/>
        <w:rPr>
          <w:rFonts w:ascii="Times New Roman" w:hAnsi="Times New Roman" w:cs="Times New Roman"/>
          <w:i/>
          <w:iCs/>
          <w:sz w:val="24"/>
          <w:szCs w:val="24"/>
        </w:rPr>
      </w:pPr>
      <w:r w:rsidRPr="00E6156A">
        <w:rPr>
          <w:rFonts w:ascii="Times New Roman" w:hAnsi="Times New Roman" w:cs="Times New Roman"/>
          <w:i/>
          <w:iCs/>
          <w:sz w:val="24"/>
          <w:szCs w:val="24"/>
        </w:rPr>
        <w:t xml:space="preserve">Police </w:t>
      </w:r>
    </w:p>
    <w:p w:rsidR="004A2446" w:rsidRPr="00E6156A" w:rsidRDefault="004A2446" w:rsidP="00952EDB">
      <w:pPr>
        <w:spacing w:line="240" w:lineRule="auto"/>
        <w:ind w:firstLine="284"/>
        <w:jc w:val="both"/>
        <w:rPr>
          <w:rFonts w:ascii="Times New Roman" w:hAnsi="Times New Roman" w:cs="Times New Roman"/>
          <w:sz w:val="24"/>
          <w:szCs w:val="24"/>
        </w:rPr>
      </w:pPr>
      <w:r w:rsidRPr="00E6156A">
        <w:rPr>
          <w:rFonts w:ascii="Times New Roman" w:hAnsi="Times New Roman" w:cs="Times New Roman"/>
          <w:sz w:val="24"/>
          <w:szCs w:val="24"/>
        </w:rPr>
        <w:t xml:space="preserve">Training and competence were main expectations of respondents. Respondents felt that the constant change in processes affected their competence to be successful in their roles and </w:t>
      </w:r>
      <w:r w:rsidR="002D43CC" w:rsidRPr="00E6156A">
        <w:rPr>
          <w:rFonts w:ascii="Times New Roman" w:hAnsi="Times New Roman" w:cs="Times New Roman"/>
          <w:sz w:val="24"/>
          <w:szCs w:val="24"/>
        </w:rPr>
        <w:t xml:space="preserve">training was important </w:t>
      </w:r>
      <w:r w:rsidRPr="00E6156A">
        <w:rPr>
          <w:rFonts w:ascii="Times New Roman" w:hAnsi="Times New Roman" w:cs="Times New Roman"/>
          <w:sz w:val="24"/>
          <w:szCs w:val="24"/>
        </w:rPr>
        <w:t xml:space="preserve">in </w:t>
      </w:r>
      <w:r w:rsidR="002D43CC" w:rsidRPr="00E6156A">
        <w:rPr>
          <w:rFonts w:ascii="Times New Roman" w:hAnsi="Times New Roman" w:cs="Times New Roman"/>
          <w:sz w:val="24"/>
          <w:szCs w:val="24"/>
        </w:rPr>
        <w:t>helping to meet</w:t>
      </w:r>
      <w:r w:rsidRPr="00E6156A">
        <w:rPr>
          <w:rFonts w:ascii="Times New Roman" w:hAnsi="Times New Roman" w:cs="Times New Roman"/>
          <w:sz w:val="24"/>
          <w:szCs w:val="24"/>
        </w:rPr>
        <w:t xml:space="preserve"> this expectation. Respondents discussed</w:t>
      </w:r>
      <w:r w:rsidR="00504F8D">
        <w:rPr>
          <w:rFonts w:ascii="Times New Roman" w:hAnsi="Times New Roman" w:cs="Times New Roman"/>
          <w:sz w:val="24"/>
          <w:szCs w:val="24"/>
        </w:rPr>
        <w:t xml:space="preserve"> </w:t>
      </w:r>
      <w:r w:rsidR="001F3AA9">
        <w:rPr>
          <w:rFonts w:ascii="Times New Roman" w:hAnsi="Times New Roman" w:cs="Times New Roman"/>
          <w:sz w:val="24"/>
          <w:szCs w:val="24"/>
        </w:rPr>
        <w:t>the use of e</w:t>
      </w:r>
      <w:r w:rsidRPr="00E6156A">
        <w:rPr>
          <w:rFonts w:ascii="Times New Roman" w:hAnsi="Times New Roman" w:cs="Times New Roman"/>
          <w:sz w:val="24"/>
          <w:szCs w:val="24"/>
        </w:rPr>
        <w:t>-learning</w:t>
      </w:r>
      <w:r w:rsidR="002D43CC" w:rsidRPr="00E6156A">
        <w:rPr>
          <w:rFonts w:ascii="Times New Roman" w:hAnsi="Times New Roman" w:cs="Times New Roman"/>
          <w:sz w:val="24"/>
          <w:szCs w:val="24"/>
        </w:rPr>
        <w:t xml:space="preserve">, which was a </w:t>
      </w:r>
      <w:r w:rsidRPr="00E6156A">
        <w:rPr>
          <w:rFonts w:ascii="Times New Roman" w:hAnsi="Times New Roman" w:cs="Times New Roman"/>
          <w:sz w:val="24"/>
          <w:szCs w:val="24"/>
        </w:rPr>
        <w:t>b</w:t>
      </w:r>
      <w:r w:rsidR="002D43CC" w:rsidRPr="00E6156A">
        <w:rPr>
          <w:rFonts w:ascii="Times New Roman" w:hAnsi="Times New Roman" w:cs="Times New Roman"/>
          <w:sz w:val="24"/>
          <w:szCs w:val="24"/>
        </w:rPr>
        <w:t xml:space="preserve">lanket approach of rolling training </w:t>
      </w:r>
      <w:r w:rsidRPr="00E6156A">
        <w:rPr>
          <w:rFonts w:ascii="Times New Roman" w:hAnsi="Times New Roman" w:cs="Times New Roman"/>
          <w:sz w:val="24"/>
          <w:szCs w:val="24"/>
        </w:rPr>
        <w:t>out</w:t>
      </w:r>
      <w:r w:rsidR="001F3AA9">
        <w:rPr>
          <w:rFonts w:ascii="Times New Roman" w:hAnsi="Times New Roman" w:cs="Times New Roman"/>
          <w:sz w:val="24"/>
          <w:szCs w:val="24"/>
        </w:rPr>
        <w:t>, was not a suitable learning mode for all staff</w:t>
      </w:r>
      <w:r w:rsidR="002D43CC" w:rsidRPr="00E6156A">
        <w:rPr>
          <w:rFonts w:ascii="Times New Roman" w:hAnsi="Times New Roman" w:cs="Times New Roman"/>
          <w:sz w:val="24"/>
          <w:szCs w:val="24"/>
        </w:rPr>
        <w:t>. This could mean th</w:t>
      </w:r>
      <w:r w:rsidRPr="00E6156A">
        <w:rPr>
          <w:rFonts w:ascii="Times New Roman" w:hAnsi="Times New Roman" w:cs="Times New Roman"/>
          <w:sz w:val="24"/>
          <w:szCs w:val="24"/>
        </w:rPr>
        <w:t xml:space="preserve">at respondents in back office </w:t>
      </w:r>
      <w:r w:rsidR="002D43CC" w:rsidRPr="00E6156A">
        <w:rPr>
          <w:rFonts w:ascii="Times New Roman" w:hAnsi="Times New Roman" w:cs="Times New Roman"/>
          <w:sz w:val="24"/>
          <w:szCs w:val="24"/>
        </w:rPr>
        <w:t>roles,</w:t>
      </w:r>
      <w:r w:rsidRPr="00E6156A">
        <w:rPr>
          <w:rFonts w:ascii="Times New Roman" w:hAnsi="Times New Roman" w:cs="Times New Roman"/>
          <w:sz w:val="24"/>
          <w:szCs w:val="24"/>
        </w:rPr>
        <w:t xml:space="preserve"> </w:t>
      </w:r>
      <w:r w:rsidR="002D43CC" w:rsidRPr="00E6156A">
        <w:rPr>
          <w:rFonts w:ascii="Times New Roman" w:hAnsi="Times New Roman" w:cs="Times New Roman"/>
          <w:sz w:val="24"/>
          <w:szCs w:val="24"/>
        </w:rPr>
        <w:t xml:space="preserve">who </w:t>
      </w:r>
      <w:r w:rsidRPr="00E6156A">
        <w:rPr>
          <w:rFonts w:ascii="Times New Roman" w:hAnsi="Times New Roman" w:cs="Times New Roman"/>
          <w:sz w:val="24"/>
          <w:szCs w:val="24"/>
        </w:rPr>
        <w:t>were often not utilis</w:t>
      </w:r>
      <w:r w:rsidR="002D43CC" w:rsidRPr="00E6156A">
        <w:rPr>
          <w:rFonts w:ascii="Times New Roman" w:hAnsi="Times New Roman" w:cs="Times New Roman"/>
          <w:sz w:val="24"/>
          <w:szCs w:val="24"/>
        </w:rPr>
        <w:t>ing these skills, still had</w:t>
      </w:r>
      <w:r w:rsidRPr="00E6156A">
        <w:rPr>
          <w:rFonts w:ascii="Times New Roman" w:hAnsi="Times New Roman" w:cs="Times New Roman"/>
          <w:sz w:val="24"/>
          <w:szCs w:val="24"/>
        </w:rPr>
        <w:t xml:space="preserve"> to be competent in them at all times.</w:t>
      </w:r>
    </w:p>
    <w:p w:rsidR="004A2446" w:rsidRPr="00E6156A" w:rsidRDefault="004A2446" w:rsidP="00952EDB">
      <w:pPr>
        <w:spacing w:line="240" w:lineRule="auto"/>
        <w:ind w:firstLine="284"/>
        <w:jc w:val="both"/>
        <w:rPr>
          <w:rFonts w:ascii="Times New Roman" w:hAnsi="Times New Roman" w:cs="Times New Roman"/>
          <w:i/>
          <w:sz w:val="24"/>
          <w:szCs w:val="24"/>
        </w:rPr>
      </w:pPr>
      <w:r w:rsidRPr="00E6156A">
        <w:rPr>
          <w:rFonts w:ascii="Times New Roman" w:hAnsi="Times New Roman" w:cs="Times New Roman"/>
          <w:sz w:val="24"/>
          <w:szCs w:val="24"/>
        </w:rPr>
        <w:t>Courtesy of employees was also expected from both management and fellow front line colleagues. Employees expected police service management to be able to recognise strengths and weaknesses in their own staff and pair skills and personality accordingly</w:t>
      </w:r>
      <w:r w:rsidR="00504F8D">
        <w:rPr>
          <w:rFonts w:ascii="Times New Roman" w:hAnsi="Times New Roman" w:cs="Times New Roman"/>
          <w:sz w:val="24"/>
          <w:szCs w:val="24"/>
        </w:rPr>
        <w:t xml:space="preserve">. </w:t>
      </w:r>
      <w:r w:rsidR="002D43CC" w:rsidRPr="00E6156A">
        <w:rPr>
          <w:rFonts w:ascii="Times New Roman" w:hAnsi="Times New Roman" w:cs="Times New Roman"/>
          <w:sz w:val="24"/>
          <w:szCs w:val="24"/>
        </w:rPr>
        <w:t xml:space="preserve">Highlighting the success of this </w:t>
      </w:r>
      <w:r w:rsidRPr="00E6156A">
        <w:rPr>
          <w:rFonts w:ascii="Times New Roman" w:hAnsi="Times New Roman" w:cs="Times New Roman"/>
          <w:sz w:val="24"/>
          <w:szCs w:val="24"/>
        </w:rPr>
        <w:t xml:space="preserve">Respondent 5 </w:t>
      </w:r>
      <w:r w:rsidR="002D43CC" w:rsidRPr="00E6156A">
        <w:rPr>
          <w:rFonts w:ascii="Times New Roman" w:hAnsi="Times New Roman" w:cs="Times New Roman"/>
          <w:sz w:val="24"/>
          <w:szCs w:val="24"/>
        </w:rPr>
        <w:t>noted</w:t>
      </w:r>
      <w:r w:rsidRPr="00E6156A">
        <w:rPr>
          <w:rFonts w:ascii="Times New Roman" w:hAnsi="Times New Roman" w:cs="Times New Roman"/>
          <w:i/>
          <w:sz w:val="24"/>
          <w:szCs w:val="24"/>
        </w:rPr>
        <w:t xml:space="preserve"> “…I used to go out each night and cry in the car after each shift and I nearly quit. I then got a new tutor and it was like night and day”</w:t>
      </w:r>
    </w:p>
    <w:p w:rsidR="004A2446" w:rsidRDefault="004A2446" w:rsidP="00952EDB">
      <w:pPr>
        <w:spacing w:line="240" w:lineRule="auto"/>
        <w:ind w:firstLine="284"/>
        <w:jc w:val="both"/>
        <w:rPr>
          <w:rFonts w:ascii="Times New Roman" w:hAnsi="Times New Roman" w:cs="Times New Roman"/>
          <w:sz w:val="24"/>
          <w:szCs w:val="24"/>
        </w:rPr>
      </w:pPr>
      <w:r w:rsidRPr="00E6156A">
        <w:rPr>
          <w:rFonts w:ascii="Times New Roman" w:hAnsi="Times New Roman" w:cs="Times New Roman"/>
          <w:sz w:val="24"/>
          <w:szCs w:val="24"/>
        </w:rPr>
        <w:t xml:space="preserve">Respondents were aware that </w:t>
      </w:r>
      <w:r w:rsidR="002D43CC" w:rsidRPr="00E6156A">
        <w:rPr>
          <w:rFonts w:ascii="Times New Roman" w:hAnsi="Times New Roman" w:cs="Times New Roman"/>
          <w:sz w:val="24"/>
          <w:szCs w:val="24"/>
        </w:rPr>
        <w:t>this had an impact on resources however</w:t>
      </w:r>
      <w:r w:rsidR="00E6156A">
        <w:rPr>
          <w:rFonts w:ascii="Times New Roman" w:hAnsi="Times New Roman" w:cs="Times New Roman"/>
          <w:sz w:val="24"/>
          <w:szCs w:val="24"/>
        </w:rPr>
        <w:t xml:space="preserve"> indicated</w:t>
      </w:r>
      <w:r w:rsidRPr="00E6156A">
        <w:rPr>
          <w:rFonts w:ascii="Times New Roman" w:hAnsi="Times New Roman" w:cs="Times New Roman"/>
          <w:sz w:val="24"/>
          <w:szCs w:val="24"/>
        </w:rPr>
        <w:t xml:space="preserve"> that in </w:t>
      </w:r>
      <w:r w:rsidR="00B4499C" w:rsidRPr="00E6156A">
        <w:rPr>
          <w:rFonts w:ascii="Times New Roman" w:hAnsi="Times New Roman" w:cs="Times New Roman"/>
          <w:sz w:val="24"/>
          <w:szCs w:val="24"/>
        </w:rPr>
        <w:t>order</w:t>
      </w:r>
      <w:r w:rsidRPr="00E6156A">
        <w:rPr>
          <w:rFonts w:ascii="Times New Roman" w:hAnsi="Times New Roman" w:cs="Times New Roman"/>
          <w:sz w:val="24"/>
          <w:szCs w:val="24"/>
        </w:rPr>
        <w:t xml:space="preserve"> to marry up like-minded people in a positive and supportive way, </w:t>
      </w:r>
      <w:r w:rsidR="002D43CC" w:rsidRPr="00E6156A">
        <w:rPr>
          <w:rFonts w:ascii="Times New Roman" w:hAnsi="Times New Roman" w:cs="Times New Roman"/>
          <w:sz w:val="24"/>
          <w:szCs w:val="24"/>
        </w:rPr>
        <w:t>it was necessary.</w:t>
      </w:r>
    </w:p>
    <w:p w:rsidR="00E6156A" w:rsidRPr="00E6156A" w:rsidRDefault="00E6156A" w:rsidP="00952EDB">
      <w:pPr>
        <w:pStyle w:val="Sansinterligne"/>
      </w:pPr>
    </w:p>
    <w:p w:rsidR="00180469" w:rsidRPr="00E6156A" w:rsidRDefault="00136A22" w:rsidP="00D91D20">
      <w:pPr>
        <w:spacing w:line="240" w:lineRule="auto"/>
        <w:jc w:val="both"/>
        <w:rPr>
          <w:rFonts w:ascii="Times New Roman" w:hAnsi="Times New Roman" w:cs="Times New Roman"/>
          <w:i/>
          <w:iCs/>
          <w:sz w:val="24"/>
          <w:szCs w:val="24"/>
        </w:rPr>
      </w:pPr>
      <w:r w:rsidRPr="00E6156A">
        <w:rPr>
          <w:rFonts w:ascii="Times New Roman" w:hAnsi="Times New Roman" w:cs="Times New Roman"/>
          <w:i/>
          <w:iCs/>
          <w:sz w:val="24"/>
          <w:szCs w:val="24"/>
        </w:rPr>
        <w:t xml:space="preserve">4.6 </w:t>
      </w:r>
      <w:r w:rsidR="00B4499C" w:rsidRPr="00E6156A">
        <w:rPr>
          <w:rFonts w:ascii="Times New Roman" w:hAnsi="Times New Roman" w:cs="Times New Roman"/>
          <w:i/>
          <w:iCs/>
          <w:sz w:val="24"/>
          <w:szCs w:val="24"/>
        </w:rPr>
        <w:t>Measurement of Internal Service Quality</w:t>
      </w:r>
    </w:p>
    <w:p w:rsidR="00B4499C" w:rsidRPr="00E6156A" w:rsidRDefault="00B4499C" w:rsidP="00D91D20">
      <w:pPr>
        <w:spacing w:line="240" w:lineRule="auto"/>
        <w:jc w:val="both"/>
        <w:rPr>
          <w:rFonts w:ascii="Times New Roman" w:hAnsi="Times New Roman" w:cs="Times New Roman"/>
          <w:i/>
          <w:iCs/>
          <w:sz w:val="24"/>
          <w:szCs w:val="24"/>
        </w:rPr>
      </w:pPr>
      <w:r w:rsidRPr="00E6156A">
        <w:rPr>
          <w:rFonts w:ascii="Times New Roman" w:hAnsi="Times New Roman" w:cs="Times New Roman"/>
          <w:i/>
          <w:iCs/>
          <w:sz w:val="24"/>
          <w:szCs w:val="24"/>
        </w:rPr>
        <w:t xml:space="preserve">Ambulance </w:t>
      </w:r>
    </w:p>
    <w:p w:rsidR="00B4499C" w:rsidRPr="00E6156A" w:rsidRDefault="00B4499C" w:rsidP="00952EDB">
      <w:pPr>
        <w:pStyle w:val="Paragraphedeliste"/>
        <w:spacing w:line="240" w:lineRule="auto"/>
        <w:ind w:left="0" w:firstLine="284"/>
        <w:jc w:val="both"/>
        <w:rPr>
          <w:rFonts w:ascii="Times New Roman" w:hAnsi="Times New Roman" w:cs="Times New Roman"/>
          <w:sz w:val="24"/>
          <w:szCs w:val="24"/>
        </w:rPr>
      </w:pPr>
      <w:r w:rsidRPr="00E6156A">
        <w:rPr>
          <w:rFonts w:ascii="Times New Roman" w:hAnsi="Times New Roman" w:cs="Times New Roman"/>
          <w:sz w:val="24"/>
          <w:szCs w:val="24"/>
        </w:rPr>
        <w:lastRenderedPageBreak/>
        <w:t>Respondents believed their organisation should consider absence management</w:t>
      </w:r>
      <w:r w:rsidR="00E6156A">
        <w:rPr>
          <w:rFonts w:ascii="Times New Roman" w:hAnsi="Times New Roman" w:cs="Times New Roman"/>
          <w:sz w:val="24"/>
          <w:szCs w:val="24"/>
        </w:rPr>
        <w:t xml:space="preserve"> by considering the reasons employees were absent from work</w:t>
      </w:r>
      <w:r w:rsidRPr="00E6156A">
        <w:rPr>
          <w:rFonts w:ascii="Times New Roman" w:hAnsi="Times New Roman" w:cs="Times New Roman"/>
          <w:sz w:val="24"/>
          <w:szCs w:val="24"/>
        </w:rPr>
        <w:t>. It was important to respondents that the ambulance service considered their health and wellbeing in a broader sense and considered age of their employees. Respondents indicated the physical aspects of the job became much more difficult the older they got, and ta</w:t>
      </w:r>
      <w:r w:rsidR="00BD5AD0" w:rsidRPr="00E6156A">
        <w:rPr>
          <w:rFonts w:ascii="Times New Roman" w:hAnsi="Times New Roman" w:cs="Times New Roman"/>
          <w:sz w:val="24"/>
          <w:szCs w:val="24"/>
        </w:rPr>
        <w:t>sks became more difficult</w:t>
      </w:r>
      <w:r w:rsidRPr="00E6156A">
        <w:rPr>
          <w:rFonts w:ascii="Times New Roman" w:hAnsi="Times New Roman" w:cs="Times New Roman"/>
          <w:sz w:val="24"/>
          <w:szCs w:val="24"/>
        </w:rPr>
        <w:t xml:space="preserve"> with more opportunities for error or injury</w:t>
      </w:r>
      <w:r w:rsidRPr="00E6156A">
        <w:rPr>
          <w:rFonts w:ascii="Times New Roman" w:hAnsi="Times New Roman" w:cs="Times New Roman"/>
          <w:b/>
          <w:sz w:val="24"/>
          <w:szCs w:val="24"/>
        </w:rPr>
        <w:t xml:space="preserve">. </w:t>
      </w:r>
      <w:r w:rsidRPr="00E6156A">
        <w:rPr>
          <w:rFonts w:ascii="Times New Roman" w:hAnsi="Times New Roman" w:cs="Times New Roman"/>
          <w:sz w:val="24"/>
          <w:szCs w:val="24"/>
        </w:rPr>
        <w:t xml:space="preserve">Employee engagement was also discussed at length with respondents indicating a </w:t>
      </w:r>
      <w:r w:rsidR="00BD5AD0" w:rsidRPr="00E6156A">
        <w:rPr>
          <w:rFonts w:ascii="Times New Roman" w:hAnsi="Times New Roman" w:cs="Times New Roman"/>
          <w:sz w:val="24"/>
          <w:szCs w:val="24"/>
        </w:rPr>
        <w:t xml:space="preserve">need for </w:t>
      </w:r>
      <w:r w:rsidRPr="00E6156A">
        <w:rPr>
          <w:rFonts w:ascii="Times New Roman" w:hAnsi="Times New Roman" w:cs="Times New Roman"/>
          <w:sz w:val="24"/>
          <w:szCs w:val="24"/>
        </w:rPr>
        <w:t>management interaction. Communication was discu</w:t>
      </w:r>
      <w:r w:rsidR="00BD5AD0" w:rsidRPr="00E6156A">
        <w:rPr>
          <w:rFonts w:ascii="Times New Roman" w:hAnsi="Times New Roman" w:cs="Times New Roman"/>
          <w:sz w:val="24"/>
          <w:szCs w:val="24"/>
        </w:rPr>
        <w:t xml:space="preserve">ssed as respondents stated that, at times, </w:t>
      </w:r>
      <w:r w:rsidRPr="00E6156A">
        <w:rPr>
          <w:rFonts w:ascii="Times New Roman" w:hAnsi="Times New Roman" w:cs="Times New Roman"/>
          <w:sz w:val="24"/>
          <w:szCs w:val="24"/>
        </w:rPr>
        <w:t>they were unsure about who to approach within the management team as a result of</w:t>
      </w:r>
      <w:r w:rsidR="00BD5AD0" w:rsidRPr="00E6156A">
        <w:rPr>
          <w:rFonts w:ascii="Times New Roman" w:hAnsi="Times New Roman" w:cs="Times New Roman"/>
          <w:sz w:val="24"/>
          <w:szCs w:val="24"/>
        </w:rPr>
        <w:t xml:space="preserve"> changes in management structure. Participants also wanted m</w:t>
      </w:r>
      <w:r w:rsidRPr="00E6156A">
        <w:rPr>
          <w:rFonts w:ascii="Times New Roman" w:hAnsi="Times New Roman" w:cs="Times New Roman"/>
          <w:sz w:val="24"/>
          <w:szCs w:val="24"/>
        </w:rPr>
        <w:t>ore say in front line equipment</w:t>
      </w:r>
      <w:r w:rsidR="00504F8D">
        <w:rPr>
          <w:rFonts w:ascii="Times New Roman" w:hAnsi="Times New Roman" w:cs="Times New Roman"/>
          <w:sz w:val="24"/>
          <w:szCs w:val="24"/>
        </w:rPr>
        <w:t xml:space="preserve"> </w:t>
      </w:r>
      <w:r w:rsidR="001F3AA9">
        <w:rPr>
          <w:rFonts w:ascii="Times New Roman" w:hAnsi="Times New Roman" w:cs="Times New Roman"/>
          <w:sz w:val="24"/>
          <w:szCs w:val="24"/>
        </w:rPr>
        <w:t>selection</w:t>
      </w:r>
      <w:r w:rsidRPr="00E6156A">
        <w:rPr>
          <w:rFonts w:ascii="Times New Roman" w:hAnsi="Times New Roman" w:cs="Times New Roman"/>
          <w:sz w:val="24"/>
          <w:szCs w:val="24"/>
        </w:rPr>
        <w:t xml:space="preserve"> and </w:t>
      </w:r>
      <w:r w:rsidR="00BD5AD0" w:rsidRPr="00E6156A">
        <w:rPr>
          <w:rFonts w:ascii="Times New Roman" w:hAnsi="Times New Roman" w:cs="Times New Roman"/>
          <w:sz w:val="24"/>
          <w:szCs w:val="24"/>
        </w:rPr>
        <w:t xml:space="preserve">wanted </w:t>
      </w:r>
      <w:r w:rsidRPr="00E6156A">
        <w:rPr>
          <w:rFonts w:ascii="Times New Roman" w:hAnsi="Times New Roman" w:cs="Times New Roman"/>
          <w:sz w:val="24"/>
          <w:szCs w:val="24"/>
        </w:rPr>
        <w:t xml:space="preserve">management </w:t>
      </w:r>
      <w:r w:rsidR="00BD5AD0" w:rsidRPr="00E6156A">
        <w:rPr>
          <w:rFonts w:ascii="Times New Roman" w:hAnsi="Times New Roman" w:cs="Times New Roman"/>
          <w:sz w:val="24"/>
          <w:szCs w:val="24"/>
        </w:rPr>
        <w:t xml:space="preserve">to recognise the importance of </w:t>
      </w:r>
      <w:r w:rsidRPr="00E6156A">
        <w:rPr>
          <w:rFonts w:ascii="Times New Roman" w:hAnsi="Times New Roman" w:cs="Times New Roman"/>
          <w:sz w:val="24"/>
          <w:szCs w:val="24"/>
        </w:rPr>
        <w:t xml:space="preserve">emotional wellbeing of employees. </w:t>
      </w:r>
    </w:p>
    <w:p w:rsidR="00B4499C" w:rsidRPr="00E6156A" w:rsidRDefault="00B4499C" w:rsidP="00D91D20">
      <w:pPr>
        <w:spacing w:line="240" w:lineRule="auto"/>
        <w:jc w:val="both"/>
        <w:rPr>
          <w:rFonts w:ascii="Times New Roman" w:hAnsi="Times New Roman" w:cs="Times New Roman"/>
          <w:i/>
          <w:iCs/>
          <w:sz w:val="24"/>
          <w:szCs w:val="24"/>
        </w:rPr>
      </w:pPr>
      <w:r w:rsidRPr="00E6156A">
        <w:rPr>
          <w:rFonts w:ascii="Times New Roman" w:hAnsi="Times New Roman" w:cs="Times New Roman"/>
          <w:i/>
          <w:iCs/>
          <w:sz w:val="24"/>
          <w:szCs w:val="24"/>
        </w:rPr>
        <w:t xml:space="preserve">Police </w:t>
      </w:r>
    </w:p>
    <w:p w:rsidR="00B4499C" w:rsidRPr="00E6156A" w:rsidRDefault="00B4499C" w:rsidP="00952EDB">
      <w:pPr>
        <w:spacing w:line="240" w:lineRule="auto"/>
        <w:ind w:firstLine="284"/>
        <w:jc w:val="both"/>
        <w:rPr>
          <w:rFonts w:ascii="Times New Roman" w:hAnsi="Times New Roman" w:cs="Times New Roman"/>
          <w:sz w:val="24"/>
          <w:szCs w:val="24"/>
        </w:rPr>
      </w:pPr>
      <w:r w:rsidRPr="00E6156A">
        <w:rPr>
          <w:rFonts w:ascii="Times New Roman" w:hAnsi="Times New Roman" w:cs="Times New Roman"/>
          <w:sz w:val="24"/>
          <w:szCs w:val="24"/>
        </w:rPr>
        <w:t xml:space="preserve">Attendance, wellbeing and morale </w:t>
      </w:r>
      <w:r w:rsidR="00E6156A">
        <w:rPr>
          <w:rFonts w:ascii="Times New Roman" w:hAnsi="Times New Roman" w:cs="Times New Roman"/>
          <w:sz w:val="24"/>
          <w:szCs w:val="24"/>
        </w:rPr>
        <w:t>f</w:t>
      </w:r>
      <w:r w:rsidRPr="00E6156A">
        <w:rPr>
          <w:rFonts w:ascii="Times New Roman" w:hAnsi="Times New Roman" w:cs="Times New Roman"/>
          <w:sz w:val="24"/>
          <w:szCs w:val="24"/>
        </w:rPr>
        <w:t xml:space="preserve">eatured heavily here with respondents wishing the organisation to consider measuring this as a way to improve service quality for employees. Instead of looking at absences on an individual basis, respondents wished the organisation to attempt to understand the root causes of absences. This was not dissimilar to what was communicated by the respondents of the ambulance service.  This attendance management also extended to re-rostered rest days for court appearances with respondents also indicating they were required to </w:t>
      </w:r>
      <w:r w:rsidR="006E21C9">
        <w:rPr>
          <w:rFonts w:ascii="Times New Roman" w:hAnsi="Times New Roman" w:cs="Times New Roman"/>
          <w:sz w:val="24"/>
          <w:szCs w:val="24"/>
        </w:rPr>
        <w:t>verify</w:t>
      </w:r>
      <w:r w:rsidRPr="00E6156A">
        <w:rPr>
          <w:rFonts w:ascii="Times New Roman" w:hAnsi="Times New Roman" w:cs="Times New Roman"/>
          <w:sz w:val="24"/>
          <w:szCs w:val="24"/>
        </w:rPr>
        <w:t xml:space="preserve"> they had remained on duty on being stood down from court. Respondents indicated this </w:t>
      </w:r>
      <w:r w:rsidR="001F3AA9">
        <w:rPr>
          <w:rFonts w:ascii="Times New Roman" w:hAnsi="Times New Roman" w:cs="Times New Roman"/>
          <w:sz w:val="24"/>
          <w:szCs w:val="24"/>
        </w:rPr>
        <w:t xml:space="preserve">level of scrutiny </w:t>
      </w:r>
      <w:r w:rsidRPr="00E6156A">
        <w:rPr>
          <w:rFonts w:ascii="Times New Roman" w:hAnsi="Times New Roman" w:cs="Times New Roman"/>
          <w:sz w:val="24"/>
          <w:szCs w:val="24"/>
        </w:rPr>
        <w:t xml:space="preserve">affected morale. </w:t>
      </w:r>
    </w:p>
    <w:p w:rsidR="00180469" w:rsidRPr="00D262C2" w:rsidRDefault="00B4499C" w:rsidP="00952EDB">
      <w:pPr>
        <w:spacing w:line="240" w:lineRule="auto"/>
        <w:ind w:firstLine="284"/>
        <w:jc w:val="both"/>
        <w:rPr>
          <w:rFonts w:ascii="Times New Roman" w:hAnsi="Times New Roman" w:cs="Times New Roman"/>
          <w:sz w:val="24"/>
          <w:szCs w:val="24"/>
        </w:rPr>
      </w:pPr>
      <w:r w:rsidRPr="00D262C2">
        <w:rPr>
          <w:rFonts w:ascii="Times New Roman" w:hAnsi="Times New Roman" w:cs="Times New Roman"/>
          <w:sz w:val="24"/>
          <w:szCs w:val="24"/>
        </w:rPr>
        <w:t xml:space="preserve"> The re-rostering of rest days was also discussed to impact on family life and mental health impacting negatively on officer’s wellbeing. Respondents again wi</w:t>
      </w:r>
      <w:r w:rsidR="00012979">
        <w:rPr>
          <w:rFonts w:ascii="Times New Roman" w:hAnsi="Times New Roman" w:cs="Times New Roman"/>
          <w:sz w:val="24"/>
          <w:szCs w:val="24"/>
        </w:rPr>
        <w:t>shed the organisation to look at</w:t>
      </w:r>
      <w:r w:rsidRPr="00D262C2">
        <w:rPr>
          <w:rFonts w:ascii="Times New Roman" w:hAnsi="Times New Roman" w:cs="Times New Roman"/>
          <w:sz w:val="24"/>
          <w:szCs w:val="24"/>
        </w:rPr>
        <w:t xml:space="preserve"> wellbeing from an </w:t>
      </w:r>
      <w:r w:rsidR="006E21C9" w:rsidRPr="00D262C2">
        <w:rPr>
          <w:rFonts w:ascii="Times New Roman" w:hAnsi="Times New Roman" w:cs="Times New Roman"/>
          <w:sz w:val="24"/>
          <w:szCs w:val="24"/>
        </w:rPr>
        <w:t>extracurr</w:t>
      </w:r>
      <w:r w:rsidR="006E21C9">
        <w:rPr>
          <w:rFonts w:ascii="Times New Roman" w:hAnsi="Times New Roman" w:cs="Times New Roman"/>
          <w:sz w:val="24"/>
          <w:szCs w:val="24"/>
        </w:rPr>
        <w:t>ic</w:t>
      </w:r>
      <w:r w:rsidR="006E21C9" w:rsidRPr="00D262C2">
        <w:rPr>
          <w:rFonts w:ascii="Times New Roman" w:hAnsi="Times New Roman" w:cs="Times New Roman"/>
          <w:sz w:val="24"/>
          <w:szCs w:val="24"/>
        </w:rPr>
        <w:t>ular</w:t>
      </w:r>
      <w:r w:rsidRPr="00D262C2">
        <w:rPr>
          <w:rFonts w:ascii="Times New Roman" w:hAnsi="Times New Roman" w:cs="Times New Roman"/>
          <w:sz w:val="24"/>
          <w:szCs w:val="24"/>
        </w:rPr>
        <w:t xml:space="preserve"> approach, with employees interested in organisational sports teams to be given time to engage in such activities as a way to increase wellbeing. Employees indicated they could not engage in sports on behalf of the organisation without this impactin</w:t>
      </w:r>
      <w:r w:rsidR="00BD5AD0" w:rsidRPr="00D262C2">
        <w:rPr>
          <w:rFonts w:ascii="Times New Roman" w:hAnsi="Times New Roman" w:cs="Times New Roman"/>
          <w:sz w:val="24"/>
          <w:szCs w:val="24"/>
        </w:rPr>
        <w:t>g negatively on their rest days.</w:t>
      </w:r>
    </w:p>
    <w:p w:rsidR="00136A22" w:rsidRPr="00D262C2" w:rsidRDefault="00136A22" w:rsidP="00952EDB">
      <w:pPr>
        <w:pStyle w:val="Sansinterligne"/>
      </w:pPr>
    </w:p>
    <w:p w:rsidR="00B4499C" w:rsidRPr="00D262C2" w:rsidRDefault="00136A22" w:rsidP="00D91D20">
      <w:pPr>
        <w:pStyle w:val="Titre2"/>
        <w:jc w:val="both"/>
        <w:rPr>
          <w:rFonts w:ascii="Times New Roman" w:hAnsi="Times New Roman" w:cs="Times New Roman"/>
          <w:b w:val="0"/>
          <w:i/>
          <w:szCs w:val="24"/>
        </w:rPr>
      </w:pPr>
      <w:bookmarkStart w:id="1" w:name="_Toc531281782"/>
      <w:r w:rsidRPr="00D262C2">
        <w:rPr>
          <w:rFonts w:ascii="Times New Roman" w:hAnsi="Times New Roman" w:cs="Times New Roman"/>
          <w:b w:val="0"/>
          <w:i/>
          <w:szCs w:val="24"/>
        </w:rPr>
        <w:t>4.7</w:t>
      </w:r>
      <w:r w:rsidR="00B4499C" w:rsidRPr="00D262C2">
        <w:rPr>
          <w:rFonts w:ascii="Times New Roman" w:hAnsi="Times New Roman" w:cs="Times New Roman"/>
          <w:b w:val="0"/>
          <w:i/>
          <w:szCs w:val="24"/>
        </w:rPr>
        <w:t>.</w:t>
      </w:r>
      <w:r w:rsidR="00B4499C" w:rsidRPr="00D262C2">
        <w:rPr>
          <w:rFonts w:ascii="Times New Roman" w:hAnsi="Times New Roman" w:cs="Times New Roman"/>
          <w:b w:val="0"/>
          <w:i/>
          <w:szCs w:val="24"/>
        </w:rPr>
        <w:tab/>
        <w:t>Comparative case results</w:t>
      </w:r>
      <w:bookmarkEnd w:id="1"/>
      <w:r w:rsidR="00B4499C" w:rsidRPr="00D262C2">
        <w:rPr>
          <w:rFonts w:ascii="Times New Roman" w:hAnsi="Times New Roman" w:cs="Times New Roman"/>
          <w:b w:val="0"/>
          <w:i/>
          <w:szCs w:val="24"/>
        </w:rPr>
        <w:t xml:space="preserve"> </w:t>
      </w:r>
    </w:p>
    <w:p w:rsidR="00B4499C" w:rsidRPr="00D262C2" w:rsidRDefault="00B4499C" w:rsidP="00952EDB">
      <w:pPr>
        <w:pStyle w:val="Sansinterligne"/>
      </w:pPr>
    </w:p>
    <w:p w:rsidR="00B4499C" w:rsidRPr="00D262C2" w:rsidRDefault="00BD5AD0" w:rsidP="00952EDB">
      <w:pPr>
        <w:spacing w:line="240" w:lineRule="auto"/>
        <w:ind w:firstLine="284"/>
        <w:jc w:val="both"/>
        <w:rPr>
          <w:rFonts w:ascii="Times New Roman" w:hAnsi="Times New Roman" w:cs="Times New Roman"/>
          <w:sz w:val="24"/>
          <w:szCs w:val="24"/>
        </w:rPr>
      </w:pPr>
      <w:r w:rsidRPr="00D262C2">
        <w:rPr>
          <w:rFonts w:ascii="Times New Roman" w:hAnsi="Times New Roman" w:cs="Times New Roman"/>
          <w:sz w:val="24"/>
          <w:szCs w:val="24"/>
        </w:rPr>
        <w:t xml:space="preserve">From the data it was found that </w:t>
      </w:r>
      <w:r w:rsidR="00B4499C" w:rsidRPr="00D262C2">
        <w:rPr>
          <w:rFonts w:ascii="Times New Roman" w:hAnsi="Times New Roman" w:cs="Times New Roman"/>
          <w:sz w:val="24"/>
          <w:szCs w:val="24"/>
        </w:rPr>
        <w:t xml:space="preserve">respondents from the police service considered reliability, communication and understanding the customer to be pertinent when considering internal service quality. Credibility, security and access featured less. Respondents from the ambulance service considered tangibles, competence and understanding the customer to be an expectation of internal service quality. Courtesy did not feature at all from the coding for ambulance staff, although this did feature highly for police staff. Once again access features less as well and responsiveness. </w:t>
      </w:r>
    </w:p>
    <w:p w:rsidR="00D262C2" w:rsidRDefault="00B4499C" w:rsidP="000456AA">
      <w:pPr>
        <w:spacing w:line="240" w:lineRule="auto"/>
        <w:ind w:firstLine="284"/>
        <w:jc w:val="both"/>
        <w:rPr>
          <w:rFonts w:ascii="Times New Roman" w:hAnsi="Times New Roman" w:cs="Times New Roman"/>
          <w:sz w:val="24"/>
          <w:szCs w:val="24"/>
        </w:rPr>
      </w:pPr>
      <w:r w:rsidRPr="00ED3612">
        <w:rPr>
          <w:rFonts w:ascii="Times New Roman" w:hAnsi="Times New Roman" w:cs="Times New Roman"/>
          <w:sz w:val="24"/>
          <w:szCs w:val="24"/>
        </w:rPr>
        <w:t xml:space="preserve">This grouping of themes indicated that </w:t>
      </w:r>
      <w:r w:rsidRPr="00BD5AD0">
        <w:rPr>
          <w:rFonts w:ascii="Times New Roman" w:hAnsi="Times New Roman" w:cs="Times New Roman"/>
          <w:sz w:val="24"/>
          <w:szCs w:val="24"/>
        </w:rPr>
        <w:t>both Assurance and Empathy feature highly for employees of both population groups when considering</w:t>
      </w:r>
      <w:r w:rsidRPr="00ED3612">
        <w:rPr>
          <w:rFonts w:ascii="Times New Roman" w:hAnsi="Times New Roman" w:cs="Times New Roman"/>
          <w:sz w:val="24"/>
          <w:szCs w:val="24"/>
        </w:rPr>
        <w:t xml:space="preserve"> internal service quality from their employer</w:t>
      </w:r>
      <w:r w:rsidR="007373B4">
        <w:rPr>
          <w:rFonts w:ascii="Times New Roman" w:hAnsi="Times New Roman" w:cs="Times New Roman"/>
          <w:sz w:val="24"/>
          <w:szCs w:val="24"/>
        </w:rPr>
        <w:t xml:space="preserve">. </w:t>
      </w:r>
      <w:r w:rsidR="00D262C2">
        <w:rPr>
          <w:rFonts w:ascii="Times New Roman" w:hAnsi="Times New Roman" w:cs="Times New Roman"/>
          <w:sz w:val="24"/>
          <w:szCs w:val="24"/>
        </w:rPr>
        <w:t xml:space="preserve">Grouping </w:t>
      </w:r>
      <w:r w:rsidR="007373B4">
        <w:rPr>
          <w:rFonts w:ascii="Times New Roman" w:hAnsi="Times New Roman" w:cs="Times New Roman"/>
          <w:sz w:val="24"/>
          <w:szCs w:val="24"/>
        </w:rPr>
        <w:t>of results</w:t>
      </w:r>
      <w:r w:rsidR="00D262C2">
        <w:rPr>
          <w:rFonts w:ascii="Times New Roman" w:hAnsi="Times New Roman" w:cs="Times New Roman"/>
          <w:sz w:val="24"/>
          <w:szCs w:val="24"/>
        </w:rPr>
        <w:t xml:space="preserve"> is shown in Figures</w:t>
      </w:r>
      <w:r w:rsidR="007373B4">
        <w:rPr>
          <w:rFonts w:ascii="Times New Roman" w:hAnsi="Times New Roman" w:cs="Times New Roman"/>
          <w:sz w:val="24"/>
          <w:szCs w:val="24"/>
        </w:rPr>
        <w:t xml:space="preserve"> 2 and 3</w:t>
      </w: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Default="00F04418" w:rsidP="000456AA">
      <w:pPr>
        <w:spacing w:line="240" w:lineRule="auto"/>
        <w:ind w:firstLine="284"/>
        <w:jc w:val="both"/>
        <w:rPr>
          <w:rFonts w:ascii="Times New Roman" w:hAnsi="Times New Roman" w:cs="Times New Roman"/>
          <w:sz w:val="24"/>
          <w:szCs w:val="24"/>
        </w:rPr>
      </w:pPr>
    </w:p>
    <w:p w:rsidR="00F04418" w:rsidRPr="000456AA" w:rsidRDefault="00F04418" w:rsidP="000456AA">
      <w:pPr>
        <w:spacing w:line="240" w:lineRule="auto"/>
        <w:ind w:firstLine="284"/>
        <w:jc w:val="both"/>
        <w:rPr>
          <w:rFonts w:ascii="Times New Roman" w:hAnsi="Times New Roman" w:cs="Times New Roman"/>
          <w:sz w:val="24"/>
          <w:szCs w:val="24"/>
        </w:rPr>
      </w:pPr>
    </w:p>
    <w:p w:rsidR="00D262C2" w:rsidRPr="000456AA" w:rsidRDefault="00D262C2" w:rsidP="000456AA">
      <w:pPr>
        <w:rPr>
          <w:rFonts w:ascii="Times New Roman" w:hAnsi="Times New Roman" w:cs="Times New Roman"/>
          <w:b/>
          <w:bCs/>
          <w:iCs/>
          <w:sz w:val="20"/>
          <w:szCs w:val="20"/>
        </w:rPr>
      </w:pPr>
      <w:bookmarkStart w:id="2" w:name="_Toc532237398"/>
      <w:r w:rsidRPr="000456AA">
        <w:rPr>
          <w:rStyle w:val="FigsChar"/>
          <w:rFonts w:ascii="Times New Roman" w:hAnsi="Times New Roman" w:cs="Times New Roman"/>
          <w:b/>
          <w:bCs/>
          <w:iCs/>
          <w:sz w:val="20"/>
          <w:szCs w:val="20"/>
        </w:rPr>
        <w:t>Figure 2. Original dimensions of Service Quality in Emergency Services</w:t>
      </w:r>
      <w:bookmarkEnd w:id="2"/>
    </w:p>
    <w:p w:rsidR="00B4499C" w:rsidRPr="00ED3612" w:rsidRDefault="00B4499C" w:rsidP="00D91D20">
      <w:pPr>
        <w:jc w:val="both"/>
        <w:rPr>
          <w:rFonts w:ascii="Times New Roman" w:hAnsi="Times New Roman" w:cs="Times New Roman"/>
          <w:sz w:val="24"/>
          <w:szCs w:val="24"/>
        </w:rPr>
      </w:pPr>
      <w:r w:rsidRPr="00ED3612">
        <w:rPr>
          <w:rFonts w:ascii="Times New Roman" w:hAnsi="Times New Roman" w:cs="Times New Roman"/>
          <w:noProof/>
          <w:sz w:val="24"/>
          <w:szCs w:val="24"/>
          <w:lang w:val="fr-FR" w:eastAsia="fr-FR"/>
        </w:rPr>
        <w:drawing>
          <wp:inline distT="0" distB="0" distL="0" distR="0">
            <wp:extent cx="5743575" cy="2438400"/>
            <wp:effectExtent l="0" t="0" r="9525"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6870039-06D7-40D2-B6A6-133423C45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499C" w:rsidRPr="004D5B65" w:rsidRDefault="00D262C2" w:rsidP="00D91D20">
      <w:pPr>
        <w:pStyle w:val="Sansinterligne"/>
        <w:jc w:val="both"/>
        <w:rPr>
          <w:rFonts w:ascii="Times New Roman" w:hAnsi="Times New Roman" w:cs="Times New Roman"/>
          <w:sz w:val="20"/>
          <w:szCs w:val="20"/>
          <w:lang w:val="fr-FR"/>
        </w:rPr>
      </w:pPr>
      <w:r>
        <w:rPr>
          <w:rFonts w:ascii="Times New Roman" w:hAnsi="Times New Roman" w:cs="Times New Roman"/>
          <w:sz w:val="20"/>
          <w:szCs w:val="20"/>
        </w:rPr>
        <w:t xml:space="preserve"> </w:t>
      </w:r>
      <w:r w:rsidR="00266276" w:rsidRPr="004D5B65">
        <w:rPr>
          <w:rFonts w:ascii="Times New Roman" w:hAnsi="Times New Roman" w:cs="Times New Roman"/>
          <w:sz w:val="20"/>
          <w:szCs w:val="20"/>
          <w:lang w:val="fr-FR"/>
        </w:rPr>
        <w:t xml:space="preserve">Source: </w:t>
      </w:r>
      <w:r w:rsidR="00B4499C" w:rsidRPr="004D5B65">
        <w:rPr>
          <w:rFonts w:ascii="Times New Roman" w:hAnsi="Times New Roman" w:cs="Times New Roman"/>
          <w:sz w:val="20"/>
          <w:szCs w:val="20"/>
          <w:lang w:val="fr-FR"/>
        </w:rPr>
        <w:t>Zeitha</w:t>
      </w:r>
      <w:r w:rsidRPr="004D5B65">
        <w:rPr>
          <w:rFonts w:ascii="Times New Roman" w:hAnsi="Times New Roman" w:cs="Times New Roman"/>
          <w:sz w:val="20"/>
          <w:szCs w:val="20"/>
          <w:lang w:val="fr-FR"/>
        </w:rPr>
        <w:t>ml et al., 1990</w:t>
      </w:r>
    </w:p>
    <w:p w:rsidR="00B4499C" w:rsidRPr="004D5B65" w:rsidRDefault="00B4499C" w:rsidP="000456AA">
      <w:pPr>
        <w:pStyle w:val="Sansinterligne"/>
        <w:rPr>
          <w:lang w:val="fr-FR"/>
        </w:rPr>
      </w:pPr>
    </w:p>
    <w:p w:rsidR="000456AA" w:rsidRPr="000456AA" w:rsidRDefault="00D262C2" w:rsidP="000456AA">
      <w:pPr>
        <w:pStyle w:val="Sansinterligne"/>
        <w:jc w:val="both"/>
        <w:rPr>
          <w:rStyle w:val="FigsChar"/>
          <w:rFonts w:ascii="Times New Roman" w:hAnsi="Times New Roman" w:cs="Times New Roman"/>
          <w:b/>
          <w:bCs/>
          <w:iCs/>
          <w:sz w:val="20"/>
          <w:szCs w:val="20"/>
        </w:rPr>
      </w:pPr>
      <w:r w:rsidRPr="004D5B65">
        <w:rPr>
          <w:rStyle w:val="FigsChar"/>
          <w:rFonts w:ascii="Times New Roman" w:hAnsi="Times New Roman" w:cs="Times New Roman"/>
          <w:b/>
          <w:bCs/>
          <w:iCs/>
          <w:sz w:val="20"/>
          <w:szCs w:val="20"/>
          <w:lang w:val="fr-FR"/>
        </w:rPr>
        <w:t xml:space="preserve">Figure 3. </w:t>
      </w:r>
      <w:r w:rsidRPr="000456AA">
        <w:rPr>
          <w:rStyle w:val="FigsChar"/>
          <w:rFonts w:ascii="Times New Roman" w:hAnsi="Times New Roman" w:cs="Times New Roman"/>
          <w:b/>
          <w:bCs/>
          <w:iCs/>
          <w:sz w:val="20"/>
          <w:szCs w:val="20"/>
        </w:rPr>
        <w:t>Revised Dimensions of Service Quality in Emergency Services</w:t>
      </w:r>
    </w:p>
    <w:p w:rsidR="000456AA" w:rsidRPr="000456AA" w:rsidRDefault="000456AA" w:rsidP="000456AA">
      <w:pPr>
        <w:pStyle w:val="Sansinterligne"/>
      </w:pPr>
    </w:p>
    <w:p w:rsidR="000456AA" w:rsidRDefault="00B4499C" w:rsidP="000456AA">
      <w:pPr>
        <w:pStyle w:val="Paragraphedeliste"/>
        <w:ind w:left="0"/>
        <w:jc w:val="both"/>
        <w:rPr>
          <w:rFonts w:ascii="Times New Roman" w:hAnsi="Times New Roman" w:cs="Times New Roman"/>
          <w:sz w:val="20"/>
          <w:szCs w:val="20"/>
        </w:rPr>
      </w:pPr>
      <w:r w:rsidRPr="00ED3612">
        <w:rPr>
          <w:rFonts w:ascii="Times New Roman" w:hAnsi="Times New Roman" w:cs="Times New Roman"/>
          <w:noProof/>
          <w:sz w:val="24"/>
          <w:szCs w:val="24"/>
          <w:lang w:val="fr-FR" w:eastAsia="fr-FR"/>
        </w:rPr>
        <w:drawing>
          <wp:inline distT="0" distB="0" distL="0" distR="0">
            <wp:extent cx="5772150" cy="2143125"/>
            <wp:effectExtent l="0" t="0" r="0" b="9525"/>
            <wp:docPr id="12" name="Chart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750407E1-66D7-439F-BC41-79DAFB607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56AA" w:rsidRDefault="000456AA" w:rsidP="000456AA">
      <w:pPr>
        <w:pStyle w:val="Paragraphedeliste"/>
        <w:ind w:left="0"/>
        <w:jc w:val="both"/>
        <w:rPr>
          <w:rFonts w:ascii="Times New Roman" w:hAnsi="Times New Roman" w:cs="Times New Roman"/>
          <w:sz w:val="20"/>
          <w:szCs w:val="20"/>
        </w:rPr>
      </w:pPr>
    </w:p>
    <w:p w:rsidR="006E21E3" w:rsidRDefault="00266276" w:rsidP="000456AA">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 xml:space="preserve">Source: </w:t>
      </w:r>
      <w:r w:rsidR="00D262C2" w:rsidRPr="00D262C2">
        <w:rPr>
          <w:rFonts w:ascii="Times New Roman" w:hAnsi="Times New Roman" w:cs="Times New Roman"/>
          <w:sz w:val="20"/>
          <w:szCs w:val="20"/>
        </w:rPr>
        <w:t>Zeithaml at al., 1990</w:t>
      </w:r>
    </w:p>
    <w:p w:rsidR="000456AA" w:rsidRDefault="000456AA" w:rsidP="000456AA">
      <w:pPr>
        <w:pStyle w:val="Paragraphedeliste"/>
        <w:spacing w:line="240" w:lineRule="auto"/>
        <w:ind w:left="0"/>
        <w:jc w:val="both"/>
        <w:rPr>
          <w:rFonts w:ascii="Times New Roman" w:hAnsi="Times New Roman" w:cs="Times New Roman"/>
          <w:sz w:val="24"/>
          <w:szCs w:val="24"/>
        </w:rPr>
      </w:pPr>
    </w:p>
    <w:p w:rsidR="00F534EF" w:rsidRPr="00BF7DF5" w:rsidRDefault="00BF7DF5" w:rsidP="000456AA">
      <w:pPr>
        <w:pStyle w:val="Paragraphedeliste"/>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In summary,</w:t>
      </w:r>
      <w:r w:rsidR="00F534EF" w:rsidRPr="00BF7DF5">
        <w:rPr>
          <w:rFonts w:ascii="Times New Roman" w:hAnsi="Times New Roman" w:cs="Times New Roman"/>
          <w:sz w:val="24"/>
          <w:szCs w:val="24"/>
        </w:rPr>
        <w:t xml:space="preserve"> employees of the emergency services found it difficult to identify themselves as customers and were unfamiliar with the concept of service quality. The r</w:t>
      </w:r>
      <w:r w:rsidR="00244F69">
        <w:rPr>
          <w:rFonts w:ascii="Times New Roman" w:hAnsi="Times New Roman" w:cs="Times New Roman"/>
          <w:sz w:val="24"/>
          <w:szCs w:val="24"/>
        </w:rPr>
        <w:t>espondent</w:t>
      </w:r>
      <w:r w:rsidR="00F534EF" w:rsidRPr="00BF7DF5">
        <w:rPr>
          <w:rFonts w:ascii="Times New Roman" w:hAnsi="Times New Roman" w:cs="Times New Roman"/>
          <w:sz w:val="24"/>
          <w:szCs w:val="24"/>
        </w:rPr>
        <w:t>s</w:t>
      </w:r>
      <w:r w:rsidR="00244F69">
        <w:rPr>
          <w:rFonts w:ascii="Times New Roman" w:hAnsi="Times New Roman" w:cs="Times New Roman"/>
          <w:sz w:val="24"/>
          <w:szCs w:val="24"/>
        </w:rPr>
        <w:t>’</w:t>
      </w:r>
      <w:r w:rsidR="00F534EF" w:rsidRPr="00BF7DF5">
        <w:rPr>
          <w:rFonts w:ascii="Times New Roman" w:hAnsi="Times New Roman" w:cs="Times New Roman"/>
          <w:sz w:val="24"/>
          <w:szCs w:val="24"/>
        </w:rPr>
        <w:t xml:space="preserve"> expectations and perceptions of service quality however did fall into the broad set of service quality dimensions as outlined by Zeithaml</w:t>
      </w:r>
      <w:r w:rsidR="00D262C2">
        <w:rPr>
          <w:rFonts w:ascii="Times New Roman" w:hAnsi="Times New Roman" w:cs="Times New Roman"/>
          <w:sz w:val="24"/>
          <w:szCs w:val="24"/>
        </w:rPr>
        <w:t xml:space="preserve"> </w:t>
      </w:r>
      <w:r w:rsidR="00D262C2" w:rsidRPr="00D262C2">
        <w:rPr>
          <w:rFonts w:ascii="Times New Roman" w:hAnsi="Times New Roman" w:cs="Times New Roman"/>
          <w:i/>
          <w:sz w:val="24"/>
          <w:szCs w:val="24"/>
        </w:rPr>
        <w:t>et al</w:t>
      </w:r>
      <w:r w:rsidR="00D262C2">
        <w:rPr>
          <w:rFonts w:ascii="Times New Roman" w:hAnsi="Times New Roman" w:cs="Times New Roman"/>
          <w:sz w:val="24"/>
          <w:szCs w:val="24"/>
        </w:rPr>
        <w:t xml:space="preserve"> (</w:t>
      </w:r>
      <w:r w:rsidR="00F534EF" w:rsidRPr="00BF7DF5">
        <w:rPr>
          <w:rFonts w:ascii="Times New Roman" w:hAnsi="Times New Roman" w:cs="Times New Roman"/>
          <w:sz w:val="24"/>
          <w:szCs w:val="24"/>
        </w:rPr>
        <w:t xml:space="preserve">1990) with competence and reliability featuring heavily. There was a good indication of positive culture with the Scottish Ambulance Service in relation to courtesy however this was lacking within the police service. Training resourcing and wellbeing were identified as being essential characteristics of service quality for both population groups indicating this would be a good starting point for the </w:t>
      </w:r>
      <w:r w:rsidR="00F534EF" w:rsidRPr="00BF7DF5">
        <w:rPr>
          <w:rFonts w:ascii="Times New Roman" w:hAnsi="Times New Roman" w:cs="Times New Roman"/>
          <w:sz w:val="24"/>
          <w:szCs w:val="24"/>
        </w:rPr>
        <w:lastRenderedPageBreak/>
        <w:t xml:space="preserve">emergency services sector. Current SERVQUAL dimensions do appear to be applicable to the emergency services at this early stage of research, however with the prevalence of resourcing and wellbeing it may be advantageous to explore these two fields as dimensions in their own right. </w:t>
      </w:r>
    </w:p>
    <w:p w:rsidR="00136A22" w:rsidRDefault="00136A22" w:rsidP="00D91D20">
      <w:pPr>
        <w:pStyle w:val="Paragraphedeliste"/>
        <w:spacing w:line="240" w:lineRule="auto"/>
        <w:ind w:left="0"/>
        <w:jc w:val="both"/>
        <w:rPr>
          <w:rFonts w:ascii="Times New Roman" w:hAnsi="Times New Roman" w:cs="Times New Roman"/>
          <w:sz w:val="24"/>
          <w:szCs w:val="24"/>
        </w:rPr>
      </w:pPr>
    </w:p>
    <w:p w:rsidR="00F04418" w:rsidRDefault="00F04418" w:rsidP="00D91D20">
      <w:pPr>
        <w:pStyle w:val="Paragraphedeliste"/>
        <w:spacing w:line="240" w:lineRule="auto"/>
        <w:ind w:left="0"/>
        <w:jc w:val="both"/>
        <w:rPr>
          <w:rFonts w:ascii="Times New Roman" w:hAnsi="Times New Roman" w:cs="Times New Roman"/>
          <w:sz w:val="24"/>
          <w:szCs w:val="24"/>
        </w:rPr>
      </w:pPr>
    </w:p>
    <w:p w:rsidR="00F04418" w:rsidRDefault="00F04418" w:rsidP="00D91D20">
      <w:pPr>
        <w:pStyle w:val="Paragraphedeliste"/>
        <w:spacing w:line="240" w:lineRule="auto"/>
        <w:ind w:left="0"/>
        <w:jc w:val="both"/>
        <w:rPr>
          <w:rFonts w:ascii="Times New Roman" w:hAnsi="Times New Roman" w:cs="Times New Roman"/>
          <w:sz w:val="24"/>
          <w:szCs w:val="24"/>
        </w:rPr>
      </w:pPr>
    </w:p>
    <w:p w:rsidR="00F04418" w:rsidRDefault="00F04418" w:rsidP="00D91D20">
      <w:pPr>
        <w:pStyle w:val="Paragraphedeliste"/>
        <w:spacing w:line="240" w:lineRule="auto"/>
        <w:ind w:left="0"/>
        <w:jc w:val="both"/>
        <w:rPr>
          <w:rFonts w:ascii="Times New Roman" w:hAnsi="Times New Roman" w:cs="Times New Roman"/>
          <w:sz w:val="24"/>
          <w:szCs w:val="24"/>
        </w:rPr>
      </w:pPr>
    </w:p>
    <w:p w:rsidR="00D262C2" w:rsidRDefault="00D262C2" w:rsidP="00D91D20">
      <w:pPr>
        <w:pStyle w:val="Paragraphedeliste"/>
        <w:spacing w:line="240" w:lineRule="auto"/>
        <w:ind w:left="0"/>
        <w:jc w:val="both"/>
        <w:rPr>
          <w:rFonts w:ascii="Times New Roman" w:hAnsi="Times New Roman" w:cs="Times New Roman"/>
          <w:sz w:val="24"/>
          <w:szCs w:val="24"/>
        </w:rPr>
      </w:pPr>
    </w:p>
    <w:p w:rsidR="002C0CA4" w:rsidRPr="00F04418" w:rsidRDefault="00C4745F" w:rsidP="00F04418">
      <w:pPr>
        <w:pStyle w:val="Paragraphedeliste"/>
        <w:numPr>
          <w:ilvl w:val="0"/>
          <w:numId w:val="1"/>
        </w:numPr>
        <w:tabs>
          <w:tab w:val="left" w:pos="7685"/>
        </w:tabs>
        <w:jc w:val="both"/>
        <w:rPr>
          <w:rFonts w:ascii="Times New Roman" w:hAnsi="Times New Roman" w:cs="Times New Roman"/>
          <w:b/>
          <w:sz w:val="24"/>
          <w:szCs w:val="24"/>
        </w:rPr>
      </w:pPr>
      <w:r w:rsidRPr="00F04418">
        <w:rPr>
          <w:rFonts w:ascii="Times New Roman" w:hAnsi="Times New Roman" w:cs="Times New Roman"/>
          <w:b/>
          <w:sz w:val="24"/>
          <w:szCs w:val="24"/>
        </w:rPr>
        <w:t>Conclusions and recommendations</w:t>
      </w:r>
    </w:p>
    <w:p w:rsidR="00C4745F" w:rsidRDefault="00C4745F" w:rsidP="00566407">
      <w:pPr>
        <w:spacing w:line="240" w:lineRule="auto"/>
        <w:ind w:firstLine="284"/>
        <w:jc w:val="both"/>
        <w:rPr>
          <w:rFonts w:ascii="Times New Roman" w:hAnsi="Times New Roman" w:cs="Times New Roman"/>
          <w:sz w:val="24"/>
          <w:szCs w:val="24"/>
        </w:rPr>
      </w:pPr>
      <w:r w:rsidRPr="00C4745F">
        <w:rPr>
          <w:rFonts w:ascii="Times New Roman" w:hAnsi="Times New Roman" w:cs="Times New Roman"/>
          <w:sz w:val="24"/>
          <w:szCs w:val="24"/>
        </w:rPr>
        <w:t>Previous studies capturing the emergency services, namely police, focused on employee satisfaction as opposed to service quality and studies utilising SERVQUAL focussed on external customer measurement as opposed to internal measurement.  Others, applied to th</w:t>
      </w:r>
      <w:r w:rsidR="00D262C2">
        <w:rPr>
          <w:rFonts w:ascii="Times New Roman" w:hAnsi="Times New Roman" w:cs="Times New Roman"/>
          <w:sz w:val="24"/>
          <w:szCs w:val="24"/>
        </w:rPr>
        <w:t>e general public sector, adopting</w:t>
      </w:r>
      <w:r w:rsidRPr="00C4745F">
        <w:rPr>
          <w:rFonts w:ascii="Times New Roman" w:hAnsi="Times New Roman" w:cs="Times New Roman"/>
          <w:sz w:val="24"/>
          <w:szCs w:val="24"/>
        </w:rPr>
        <w:t xml:space="preserve"> a more quantitative approach by implementing modified SERVQUAL models in the first instance, with no information detailed as to wither SERVQUAL was truly capturing the needs of this unique sector.   </w:t>
      </w:r>
    </w:p>
    <w:p w:rsidR="00C4745F" w:rsidRDefault="00C4745F" w:rsidP="00566407">
      <w:pPr>
        <w:spacing w:line="240" w:lineRule="auto"/>
        <w:ind w:firstLine="284"/>
        <w:jc w:val="both"/>
        <w:rPr>
          <w:rFonts w:ascii="Times New Roman" w:hAnsi="Times New Roman" w:cs="Times New Roman"/>
          <w:sz w:val="24"/>
          <w:szCs w:val="24"/>
        </w:rPr>
      </w:pPr>
      <w:r w:rsidRPr="00C4745F">
        <w:rPr>
          <w:rFonts w:ascii="Times New Roman" w:hAnsi="Times New Roman" w:cs="Times New Roman"/>
          <w:sz w:val="24"/>
          <w:szCs w:val="24"/>
        </w:rPr>
        <w:t>A main finding from the literature was that SERVQUAL could be transferred to measure internal service quality with appropriate adaptation in wording</w:t>
      </w:r>
      <w:r w:rsidR="00CC2568">
        <w:rPr>
          <w:rFonts w:ascii="Times New Roman" w:hAnsi="Times New Roman" w:cs="Times New Roman"/>
          <w:sz w:val="24"/>
          <w:szCs w:val="24"/>
        </w:rPr>
        <w:t xml:space="preserve"> (Parasuraman et al.,</w:t>
      </w:r>
      <w:r w:rsidR="00CC2568" w:rsidRPr="006E7A16">
        <w:rPr>
          <w:rFonts w:ascii="Times New Roman" w:hAnsi="Times New Roman" w:cs="Times New Roman"/>
          <w:sz w:val="24"/>
          <w:szCs w:val="24"/>
        </w:rPr>
        <w:t xml:space="preserve"> 1991</w:t>
      </w:r>
      <w:r w:rsidR="00CC2568">
        <w:rPr>
          <w:rFonts w:ascii="Times New Roman" w:hAnsi="Times New Roman" w:cs="Times New Roman"/>
          <w:sz w:val="24"/>
          <w:szCs w:val="24"/>
        </w:rPr>
        <w:t>)</w:t>
      </w:r>
      <w:r w:rsidRPr="00C4745F">
        <w:rPr>
          <w:rFonts w:ascii="Times New Roman" w:hAnsi="Times New Roman" w:cs="Times New Roman"/>
          <w:sz w:val="24"/>
          <w:szCs w:val="24"/>
        </w:rPr>
        <w:t xml:space="preserve"> and the identification of additional dimensions when moving</w:t>
      </w:r>
      <w:r w:rsidR="00012979">
        <w:rPr>
          <w:rFonts w:ascii="Times New Roman" w:hAnsi="Times New Roman" w:cs="Times New Roman"/>
          <w:sz w:val="24"/>
          <w:szCs w:val="24"/>
        </w:rPr>
        <w:t xml:space="preserve"> industry </w:t>
      </w:r>
      <w:r w:rsidR="00CC2568">
        <w:rPr>
          <w:rFonts w:ascii="Times New Roman" w:hAnsi="Times New Roman" w:cs="Times New Roman"/>
          <w:sz w:val="24"/>
          <w:szCs w:val="24"/>
        </w:rPr>
        <w:t>(Brysland and Curry, 2001; Chen et al., 2006; Reynoso and Moores, 1995; Kang et al., 2002)</w:t>
      </w:r>
      <w:r>
        <w:rPr>
          <w:rFonts w:ascii="Times New Roman" w:hAnsi="Times New Roman" w:cs="Times New Roman"/>
          <w:sz w:val="24"/>
          <w:szCs w:val="24"/>
        </w:rPr>
        <w:t>.</w:t>
      </w:r>
    </w:p>
    <w:p w:rsidR="005F1709" w:rsidRPr="00C4745F" w:rsidRDefault="005F1709" w:rsidP="00952EDB">
      <w:pPr>
        <w:pStyle w:val="Sansinterligne"/>
      </w:pPr>
    </w:p>
    <w:p w:rsidR="00F534EF" w:rsidRPr="00136A22" w:rsidRDefault="00F534EF" w:rsidP="00D91D20">
      <w:pPr>
        <w:pStyle w:val="Titre2"/>
        <w:numPr>
          <w:ilvl w:val="1"/>
          <w:numId w:val="11"/>
        </w:numPr>
        <w:spacing w:line="240" w:lineRule="auto"/>
        <w:jc w:val="both"/>
        <w:rPr>
          <w:rFonts w:ascii="Times New Roman" w:hAnsi="Times New Roman" w:cs="Times New Roman"/>
          <w:b w:val="0"/>
          <w:i/>
          <w:szCs w:val="24"/>
        </w:rPr>
      </w:pPr>
      <w:bookmarkStart w:id="3" w:name="_Toc531281785"/>
      <w:r w:rsidRPr="00136A22">
        <w:rPr>
          <w:rFonts w:ascii="Times New Roman" w:hAnsi="Times New Roman" w:cs="Times New Roman"/>
          <w:b w:val="0"/>
          <w:i/>
          <w:szCs w:val="24"/>
        </w:rPr>
        <w:t>Can SERVQUAL be adapted successfully to measure internal service quality within the Emergency Service?</w:t>
      </w:r>
      <w:bookmarkEnd w:id="3"/>
    </w:p>
    <w:p w:rsidR="00F534EF" w:rsidRPr="00F534EF" w:rsidRDefault="00F534EF" w:rsidP="00952EDB">
      <w:pPr>
        <w:pStyle w:val="Sansinterligne"/>
      </w:pPr>
    </w:p>
    <w:p w:rsidR="00F534EF" w:rsidRPr="00F534EF" w:rsidRDefault="00F534EF" w:rsidP="00566407">
      <w:pPr>
        <w:spacing w:line="240" w:lineRule="auto"/>
        <w:ind w:firstLine="284"/>
        <w:jc w:val="both"/>
        <w:rPr>
          <w:rFonts w:ascii="Times New Roman" w:hAnsi="Times New Roman" w:cs="Times New Roman"/>
          <w:sz w:val="24"/>
          <w:szCs w:val="24"/>
        </w:rPr>
      </w:pPr>
      <w:r w:rsidRPr="00F534EF">
        <w:rPr>
          <w:rFonts w:ascii="Times New Roman" w:hAnsi="Times New Roman" w:cs="Times New Roman"/>
          <w:sz w:val="24"/>
          <w:szCs w:val="24"/>
        </w:rPr>
        <w:t xml:space="preserve">From what respondents disclosed it is clear that service quality is not widely discussed within the Ambulance and Police Service. Results indicate that although respondents are aware of employee engagement of various forms, they are not aware of the concept of service quality nor seem fully aware of the rights and responsibilities of both them and their organisations as internal customers. When considering points raised in the literature by Donnelly </w:t>
      </w:r>
      <w:r w:rsidRPr="005F1709">
        <w:rPr>
          <w:rFonts w:ascii="Times New Roman" w:hAnsi="Times New Roman" w:cs="Times New Roman"/>
          <w:i/>
          <w:sz w:val="24"/>
          <w:szCs w:val="24"/>
        </w:rPr>
        <w:t>et al</w:t>
      </w:r>
      <w:r w:rsidRPr="00F534EF">
        <w:rPr>
          <w:rFonts w:ascii="Times New Roman" w:hAnsi="Times New Roman" w:cs="Times New Roman"/>
          <w:sz w:val="24"/>
          <w:szCs w:val="24"/>
        </w:rPr>
        <w:t xml:space="preserve"> (2006) and Chen </w:t>
      </w:r>
      <w:r w:rsidRPr="005F1709">
        <w:rPr>
          <w:rFonts w:ascii="Times New Roman" w:hAnsi="Times New Roman" w:cs="Times New Roman"/>
          <w:i/>
          <w:sz w:val="24"/>
          <w:szCs w:val="24"/>
        </w:rPr>
        <w:t>et al</w:t>
      </w:r>
      <w:r w:rsidRPr="00F534EF">
        <w:rPr>
          <w:rFonts w:ascii="Times New Roman" w:hAnsi="Times New Roman" w:cs="Times New Roman"/>
          <w:sz w:val="24"/>
          <w:szCs w:val="24"/>
        </w:rPr>
        <w:t xml:space="preserve"> (2006) pointing out that respondents can have difficulty answering the SERVQUAL questionnaire, the researcher can conclude from the results that this would appear to be the case at this early stage of the research. Before the implementation of any standardised method of service quality measure, organisations would need to invest appropriate time and energy in ensuring employees were aware of the concept of service quality and of their place within the service profit chain. </w:t>
      </w:r>
    </w:p>
    <w:p w:rsidR="00F534EF" w:rsidRDefault="00F534EF" w:rsidP="00566407">
      <w:pPr>
        <w:spacing w:line="240" w:lineRule="auto"/>
        <w:ind w:firstLine="284"/>
        <w:jc w:val="both"/>
        <w:rPr>
          <w:rFonts w:ascii="Times New Roman" w:hAnsi="Times New Roman" w:cs="Times New Roman"/>
          <w:sz w:val="24"/>
          <w:szCs w:val="24"/>
        </w:rPr>
      </w:pPr>
      <w:r w:rsidRPr="00F534EF">
        <w:rPr>
          <w:rFonts w:ascii="Times New Roman" w:hAnsi="Times New Roman" w:cs="Times New Roman"/>
          <w:sz w:val="24"/>
          <w:szCs w:val="24"/>
        </w:rPr>
        <w:t xml:space="preserve">When considering the 10 dimensions that SERVQUAL covers and the 7 criteria of good service quality as highlighted by Gronroos (2000) from the results it seems that respondents value the same criteria as </w:t>
      </w:r>
      <w:r w:rsidR="005F1709">
        <w:rPr>
          <w:rFonts w:ascii="Times New Roman" w:hAnsi="Times New Roman" w:cs="Times New Roman"/>
          <w:sz w:val="24"/>
          <w:szCs w:val="24"/>
        </w:rPr>
        <w:t xml:space="preserve">the </w:t>
      </w:r>
      <w:r w:rsidRPr="00F534EF">
        <w:rPr>
          <w:rFonts w:ascii="Times New Roman" w:hAnsi="Times New Roman" w:cs="Times New Roman"/>
          <w:sz w:val="24"/>
          <w:szCs w:val="24"/>
        </w:rPr>
        <w:t>external customer. This also backs up the study by Gremler</w:t>
      </w:r>
      <w:r w:rsidR="005F1709">
        <w:rPr>
          <w:rFonts w:ascii="Times New Roman" w:hAnsi="Times New Roman" w:cs="Times New Roman"/>
          <w:sz w:val="24"/>
          <w:szCs w:val="24"/>
        </w:rPr>
        <w:t xml:space="preserve"> </w:t>
      </w:r>
      <w:r w:rsidR="005F1709" w:rsidRPr="005F1709">
        <w:rPr>
          <w:rFonts w:ascii="Times New Roman" w:hAnsi="Times New Roman" w:cs="Times New Roman"/>
          <w:i/>
          <w:sz w:val="24"/>
          <w:szCs w:val="24"/>
        </w:rPr>
        <w:t>et al</w:t>
      </w:r>
      <w:r w:rsidRPr="00F534EF">
        <w:rPr>
          <w:rFonts w:ascii="Times New Roman" w:hAnsi="Times New Roman" w:cs="Times New Roman"/>
          <w:sz w:val="24"/>
          <w:szCs w:val="24"/>
        </w:rPr>
        <w:t xml:space="preserve"> (1994) who concluded that service encounters led to the same level of satisfaction or indeed dissatisfaction in both internal and external customers. The results show us that this is indeed the case for both organisations with respondents raising </w:t>
      </w:r>
      <w:r w:rsidR="002C0CA4">
        <w:rPr>
          <w:rFonts w:ascii="Times New Roman" w:hAnsi="Times New Roman" w:cs="Times New Roman"/>
          <w:sz w:val="24"/>
          <w:szCs w:val="24"/>
        </w:rPr>
        <w:t>factors</w:t>
      </w:r>
      <w:r w:rsidRPr="00F534EF">
        <w:rPr>
          <w:rFonts w:ascii="Times New Roman" w:hAnsi="Times New Roman" w:cs="Times New Roman"/>
          <w:sz w:val="24"/>
          <w:szCs w:val="24"/>
        </w:rPr>
        <w:t xml:space="preserve"> in keeping with these criteria. In light of this finding</w:t>
      </w:r>
      <w:r w:rsidR="002C0CA4">
        <w:rPr>
          <w:rFonts w:ascii="Times New Roman" w:hAnsi="Times New Roman" w:cs="Times New Roman"/>
          <w:sz w:val="24"/>
          <w:szCs w:val="24"/>
        </w:rPr>
        <w:t>,</w:t>
      </w:r>
      <w:r w:rsidRPr="00F534EF">
        <w:rPr>
          <w:rFonts w:ascii="Times New Roman" w:hAnsi="Times New Roman" w:cs="Times New Roman"/>
          <w:sz w:val="24"/>
          <w:szCs w:val="24"/>
        </w:rPr>
        <w:t xml:space="preserve"> it wo</w:t>
      </w:r>
      <w:r w:rsidR="002C0CA4">
        <w:rPr>
          <w:rFonts w:ascii="Times New Roman" w:hAnsi="Times New Roman" w:cs="Times New Roman"/>
          <w:sz w:val="24"/>
          <w:szCs w:val="24"/>
        </w:rPr>
        <w:t xml:space="preserve">uld be beneficial for the </w:t>
      </w:r>
      <w:r w:rsidRPr="00F534EF">
        <w:rPr>
          <w:rFonts w:ascii="Times New Roman" w:hAnsi="Times New Roman" w:cs="Times New Roman"/>
          <w:sz w:val="24"/>
          <w:szCs w:val="24"/>
        </w:rPr>
        <w:t>emergency services identified to consider focussing on internal service quality</w:t>
      </w:r>
      <w:r w:rsidR="002C0CA4">
        <w:rPr>
          <w:rFonts w:ascii="Times New Roman" w:hAnsi="Times New Roman" w:cs="Times New Roman"/>
          <w:sz w:val="24"/>
          <w:szCs w:val="24"/>
        </w:rPr>
        <w:t>.</w:t>
      </w:r>
    </w:p>
    <w:p w:rsidR="005F1709" w:rsidRPr="00F534EF" w:rsidRDefault="005F1709" w:rsidP="00952EDB">
      <w:pPr>
        <w:pStyle w:val="Sansinterligne"/>
      </w:pPr>
    </w:p>
    <w:p w:rsidR="00F534EF" w:rsidRPr="00136A22" w:rsidRDefault="00F534EF" w:rsidP="00D91D20">
      <w:pPr>
        <w:pStyle w:val="Titre2"/>
        <w:numPr>
          <w:ilvl w:val="1"/>
          <w:numId w:val="11"/>
        </w:numPr>
        <w:spacing w:line="240" w:lineRule="auto"/>
        <w:jc w:val="both"/>
        <w:rPr>
          <w:rFonts w:ascii="Times New Roman" w:hAnsi="Times New Roman" w:cs="Times New Roman"/>
          <w:b w:val="0"/>
          <w:i/>
          <w:szCs w:val="24"/>
        </w:rPr>
      </w:pPr>
      <w:bookmarkStart w:id="4" w:name="_Toc531281786"/>
      <w:r w:rsidRPr="00136A22">
        <w:rPr>
          <w:rFonts w:ascii="Times New Roman" w:hAnsi="Times New Roman" w:cs="Times New Roman"/>
          <w:b w:val="0"/>
          <w:i/>
          <w:szCs w:val="24"/>
        </w:rPr>
        <w:lastRenderedPageBreak/>
        <w:t>Are dimensions already steering the SERVQUAL model appropriate for use in the emergency service’s environment?</w:t>
      </w:r>
      <w:bookmarkEnd w:id="4"/>
    </w:p>
    <w:p w:rsidR="00F534EF" w:rsidRPr="00F534EF" w:rsidRDefault="00F534EF" w:rsidP="00C70C9C">
      <w:pPr>
        <w:pStyle w:val="Sansinterligne"/>
      </w:pPr>
    </w:p>
    <w:p w:rsidR="00F534EF" w:rsidRPr="00F534EF" w:rsidRDefault="002C0CA4" w:rsidP="005664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Many of the</w:t>
      </w:r>
      <w:r w:rsidR="00F534EF" w:rsidRPr="00F534EF">
        <w:rPr>
          <w:rFonts w:ascii="Times New Roman" w:hAnsi="Times New Roman" w:cs="Times New Roman"/>
          <w:sz w:val="24"/>
          <w:szCs w:val="24"/>
        </w:rPr>
        <w:t xml:space="preserve"> expectations and perceptions of the service quality fell into the set of dimensions </w:t>
      </w:r>
      <w:r>
        <w:rPr>
          <w:rFonts w:ascii="Times New Roman" w:hAnsi="Times New Roman" w:cs="Times New Roman"/>
          <w:sz w:val="24"/>
          <w:szCs w:val="24"/>
        </w:rPr>
        <w:t>proposed</w:t>
      </w:r>
      <w:r w:rsidR="00F534EF" w:rsidRPr="00F534EF">
        <w:rPr>
          <w:rFonts w:ascii="Times New Roman" w:hAnsi="Times New Roman" w:cs="Times New Roman"/>
          <w:sz w:val="24"/>
          <w:szCs w:val="24"/>
        </w:rPr>
        <w:t xml:space="preserve"> by Zeithaml</w:t>
      </w:r>
      <w:r w:rsidR="005F1709">
        <w:rPr>
          <w:rFonts w:ascii="Times New Roman" w:hAnsi="Times New Roman" w:cs="Times New Roman"/>
          <w:sz w:val="24"/>
          <w:szCs w:val="24"/>
        </w:rPr>
        <w:t xml:space="preserve"> </w:t>
      </w:r>
      <w:r w:rsidR="005F1709" w:rsidRPr="005F1709">
        <w:rPr>
          <w:rFonts w:ascii="Times New Roman" w:hAnsi="Times New Roman" w:cs="Times New Roman"/>
          <w:i/>
          <w:sz w:val="24"/>
          <w:szCs w:val="24"/>
        </w:rPr>
        <w:t>et al</w:t>
      </w:r>
      <w:r w:rsidR="00F534EF" w:rsidRPr="00F534EF">
        <w:rPr>
          <w:rFonts w:ascii="Times New Roman" w:hAnsi="Times New Roman" w:cs="Times New Roman"/>
          <w:sz w:val="24"/>
          <w:szCs w:val="24"/>
        </w:rPr>
        <w:t xml:space="preserve"> (1990), with some more prevalent than others. </w:t>
      </w:r>
    </w:p>
    <w:p w:rsidR="00F534EF" w:rsidRPr="00F534EF" w:rsidRDefault="00F534EF" w:rsidP="00566407">
      <w:pPr>
        <w:spacing w:line="240" w:lineRule="auto"/>
        <w:ind w:firstLine="284"/>
        <w:jc w:val="both"/>
        <w:rPr>
          <w:rFonts w:ascii="Times New Roman" w:hAnsi="Times New Roman" w:cs="Times New Roman"/>
          <w:sz w:val="24"/>
          <w:szCs w:val="24"/>
        </w:rPr>
      </w:pPr>
      <w:r w:rsidRPr="00C4745F">
        <w:rPr>
          <w:rFonts w:ascii="Times New Roman" w:hAnsi="Times New Roman" w:cs="Times New Roman"/>
          <w:sz w:val="24"/>
          <w:szCs w:val="24"/>
        </w:rPr>
        <w:t>Competence and Reliability</w:t>
      </w:r>
      <w:r w:rsidRPr="00F534EF">
        <w:rPr>
          <w:rFonts w:ascii="Times New Roman" w:hAnsi="Times New Roman" w:cs="Times New Roman"/>
          <w:sz w:val="24"/>
          <w:szCs w:val="24"/>
        </w:rPr>
        <w:t xml:space="preserve"> feature heavily with both populations. Competence in particular centred around training however m</w:t>
      </w:r>
      <w:r w:rsidR="002C0CA4">
        <w:rPr>
          <w:rFonts w:ascii="Times New Roman" w:hAnsi="Times New Roman" w:cs="Times New Roman"/>
          <w:sz w:val="24"/>
          <w:szCs w:val="24"/>
        </w:rPr>
        <w:t>any respondents focused on</w:t>
      </w:r>
      <w:r w:rsidRPr="00F534EF">
        <w:rPr>
          <w:rFonts w:ascii="Times New Roman" w:hAnsi="Times New Roman" w:cs="Times New Roman"/>
          <w:sz w:val="24"/>
          <w:szCs w:val="24"/>
        </w:rPr>
        <w:t xml:space="preserve"> their own competence</w:t>
      </w:r>
      <w:r w:rsidR="002C0CA4">
        <w:rPr>
          <w:rFonts w:ascii="Times New Roman" w:hAnsi="Times New Roman" w:cs="Times New Roman"/>
          <w:sz w:val="24"/>
          <w:szCs w:val="24"/>
        </w:rPr>
        <w:t xml:space="preserve"> rather than colleagues</w:t>
      </w:r>
      <w:r w:rsidRPr="00F534EF">
        <w:rPr>
          <w:rFonts w:ascii="Times New Roman" w:hAnsi="Times New Roman" w:cs="Times New Roman"/>
          <w:sz w:val="24"/>
          <w:szCs w:val="24"/>
        </w:rPr>
        <w:t>. Respondents expected to be trained more often using a classroom based approach and felt the ‘one size fits all’ online training was insufficient for t</w:t>
      </w:r>
      <w:r w:rsidR="005F1709">
        <w:rPr>
          <w:rFonts w:ascii="Times New Roman" w:hAnsi="Times New Roman" w:cs="Times New Roman"/>
          <w:sz w:val="24"/>
          <w:szCs w:val="24"/>
        </w:rPr>
        <w:t>heir roles and duties required.</w:t>
      </w:r>
      <w:r w:rsidRPr="00F534EF">
        <w:rPr>
          <w:rFonts w:ascii="Times New Roman" w:hAnsi="Times New Roman" w:cs="Times New Roman"/>
          <w:sz w:val="24"/>
          <w:szCs w:val="24"/>
        </w:rPr>
        <w:t xml:space="preserve"> </w:t>
      </w:r>
      <w:r w:rsidR="002C0CA4">
        <w:rPr>
          <w:rFonts w:ascii="Times New Roman" w:hAnsi="Times New Roman" w:cs="Times New Roman"/>
          <w:sz w:val="24"/>
          <w:szCs w:val="24"/>
        </w:rPr>
        <w:t>This dimension does seem valid</w:t>
      </w:r>
      <w:r w:rsidRPr="00F534EF">
        <w:rPr>
          <w:rFonts w:ascii="Times New Roman" w:hAnsi="Times New Roman" w:cs="Times New Roman"/>
          <w:sz w:val="24"/>
          <w:szCs w:val="24"/>
        </w:rPr>
        <w:t>, however may require</w:t>
      </w:r>
      <w:r w:rsidR="002C0CA4">
        <w:rPr>
          <w:rFonts w:ascii="Times New Roman" w:hAnsi="Times New Roman" w:cs="Times New Roman"/>
          <w:sz w:val="24"/>
          <w:szCs w:val="24"/>
        </w:rPr>
        <w:t xml:space="preserve"> rewording to ensure appropriate</w:t>
      </w:r>
      <w:r w:rsidRPr="00F534EF">
        <w:rPr>
          <w:rFonts w:ascii="Times New Roman" w:hAnsi="Times New Roman" w:cs="Times New Roman"/>
          <w:sz w:val="24"/>
          <w:szCs w:val="24"/>
        </w:rPr>
        <w:t xml:space="preserve"> data was captured by the organisations in question. Respondents</w:t>
      </w:r>
      <w:r w:rsidR="003C7AD8">
        <w:rPr>
          <w:rFonts w:ascii="Times New Roman" w:hAnsi="Times New Roman" w:cs="Times New Roman"/>
          <w:sz w:val="24"/>
          <w:szCs w:val="24"/>
        </w:rPr>
        <w:t xml:space="preserve"> of the police service felt that an increase in </w:t>
      </w:r>
      <w:r w:rsidRPr="00F534EF">
        <w:rPr>
          <w:rFonts w:ascii="Times New Roman" w:hAnsi="Times New Roman" w:cs="Times New Roman"/>
          <w:sz w:val="24"/>
          <w:szCs w:val="24"/>
        </w:rPr>
        <w:t xml:space="preserve">volume of work </w:t>
      </w:r>
      <w:r w:rsidR="003C7AD8">
        <w:rPr>
          <w:rFonts w:ascii="Times New Roman" w:hAnsi="Times New Roman" w:cs="Times New Roman"/>
          <w:sz w:val="24"/>
          <w:szCs w:val="24"/>
        </w:rPr>
        <w:t>could affect service quality levels. The</w:t>
      </w:r>
      <w:r w:rsidRPr="00F534EF">
        <w:rPr>
          <w:rFonts w:ascii="Times New Roman" w:hAnsi="Times New Roman" w:cs="Times New Roman"/>
          <w:sz w:val="24"/>
          <w:szCs w:val="24"/>
        </w:rPr>
        <w:t xml:space="preserve"> reliability dimension was found to impact on morale and wellbeing. </w:t>
      </w:r>
    </w:p>
    <w:p w:rsidR="00F534EF" w:rsidRPr="00F534EF" w:rsidRDefault="00F534EF" w:rsidP="00566407">
      <w:pPr>
        <w:spacing w:line="240" w:lineRule="auto"/>
        <w:ind w:firstLine="284"/>
        <w:jc w:val="both"/>
        <w:rPr>
          <w:rFonts w:ascii="Times New Roman" w:hAnsi="Times New Roman" w:cs="Times New Roman"/>
          <w:sz w:val="24"/>
          <w:szCs w:val="24"/>
        </w:rPr>
      </w:pPr>
      <w:r w:rsidRPr="00F534EF">
        <w:rPr>
          <w:rFonts w:ascii="Times New Roman" w:hAnsi="Times New Roman" w:cs="Times New Roman"/>
          <w:sz w:val="24"/>
          <w:szCs w:val="24"/>
        </w:rPr>
        <w:t xml:space="preserve">An unexpected result born from respondents of the Scottish Ambulance Service was the lack of responses relating to </w:t>
      </w:r>
      <w:r w:rsidRPr="005F1709">
        <w:rPr>
          <w:rFonts w:ascii="Times New Roman" w:hAnsi="Times New Roman" w:cs="Times New Roman"/>
          <w:sz w:val="24"/>
          <w:szCs w:val="24"/>
        </w:rPr>
        <w:t>courtesy</w:t>
      </w:r>
      <w:r w:rsidRPr="00F534EF">
        <w:rPr>
          <w:rFonts w:ascii="Times New Roman" w:hAnsi="Times New Roman" w:cs="Times New Roman"/>
          <w:sz w:val="24"/>
          <w:szCs w:val="24"/>
        </w:rPr>
        <w:t xml:space="preserve">. It is unclear at this stage wither employees of this particular organisation value this dimension less than others or </w:t>
      </w:r>
      <w:r w:rsidR="003C7AD8">
        <w:rPr>
          <w:rFonts w:ascii="Times New Roman" w:hAnsi="Times New Roman" w:cs="Times New Roman"/>
          <w:sz w:val="24"/>
          <w:szCs w:val="24"/>
        </w:rPr>
        <w:t xml:space="preserve">whether </w:t>
      </w:r>
      <w:r w:rsidRPr="00F534EF">
        <w:rPr>
          <w:rFonts w:ascii="Times New Roman" w:hAnsi="Times New Roman" w:cs="Times New Roman"/>
          <w:sz w:val="24"/>
          <w:szCs w:val="24"/>
        </w:rPr>
        <w:t xml:space="preserve">it is viewed and experienced very positively within the organisation and respondents do not feel they need to comment on it. </w:t>
      </w:r>
    </w:p>
    <w:p w:rsidR="00845705" w:rsidRDefault="00F534EF" w:rsidP="00566407">
      <w:pPr>
        <w:spacing w:line="240" w:lineRule="auto"/>
        <w:ind w:firstLine="284"/>
        <w:jc w:val="both"/>
        <w:rPr>
          <w:rFonts w:ascii="Times New Roman" w:hAnsi="Times New Roman" w:cs="Times New Roman"/>
          <w:sz w:val="24"/>
          <w:szCs w:val="24"/>
        </w:rPr>
      </w:pPr>
      <w:r w:rsidRPr="005F1709">
        <w:rPr>
          <w:rFonts w:ascii="Times New Roman" w:hAnsi="Times New Roman" w:cs="Times New Roman"/>
          <w:sz w:val="24"/>
          <w:szCs w:val="24"/>
        </w:rPr>
        <w:t xml:space="preserve">Respondents from the police service on the other hand viewed this as important with many issues raised in relation to courteousness and politeness of staff. Respondents felt that colleagues from other divisions </w:t>
      </w:r>
      <w:r w:rsidRPr="00244F69">
        <w:rPr>
          <w:rFonts w:ascii="Times New Roman" w:hAnsi="Times New Roman" w:cs="Times New Roman"/>
          <w:sz w:val="24"/>
          <w:szCs w:val="24"/>
        </w:rPr>
        <w:t xml:space="preserve">and departments </w:t>
      </w:r>
      <w:r w:rsidR="00244F69" w:rsidRPr="00244F69">
        <w:rPr>
          <w:rFonts w:ascii="Times New Roman" w:hAnsi="Times New Roman" w:cs="Times New Roman"/>
          <w:sz w:val="24"/>
          <w:szCs w:val="24"/>
        </w:rPr>
        <w:t xml:space="preserve">were not </w:t>
      </w:r>
      <w:r w:rsidR="00012979">
        <w:rPr>
          <w:rFonts w:ascii="Times New Roman" w:hAnsi="Times New Roman" w:cs="Times New Roman"/>
          <w:sz w:val="24"/>
          <w:szCs w:val="24"/>
        </w:rPr>
        <w:t xml:space="preserve">always perceived as </w:t>
      </w:r>
      <w:r w:rsidR="00244F69" w:rsidRPr="00244F69">
        <w:rPr>
          <w:rFonts w:ascii="Times New Roman" w:hAnsi="Times New Roman" w:cs="Times New Roman"/>
          <w:sz w:val="24"/>
          <w:szCs w:val="24"/>
        </w:rPr>
        <w:t>willing to work in partnership, and the organisation could improve on rewarding good work</w:t>
      </w:r>
      <w:r w:rsidR="006E21C9">
        <w:rPr>
          <w:rFonts w:ascii="Times New Roman" w:hAnsi="Times New Roman" w:cs="Times New Roman"/>
          <w:sz w:val="24"/>
          <w:szCs w:val="24"/>
        </w:rPr>
        <w:t xml:space="preserve">. </w:t>
      </w:r>
    </w:p>
    <w:p w:rsidR="00845705" w:rsidRPr="005F1709" w:rsidRDefault="00845705" w:rsidP="00C70C9C">
      <w:pPr>
        <w:pStyle w:val="Sansinterligne"/>
      </w:pPr>
    </w:p>
    <w:p w:rsidR="005F1709" w:rsidRDefault="00F534EF" w:rsidP="00845705">
      <w:pPr>
        <w:pStyle w:val="Titre2"/>
        <w:numPr>
          <w:ilvl w:val="1"/>
          <w:numId w:val="11"/>
        </w:numPr>
        <w:spacing w:line="240" w:lineRule="auto"/>
        <w:jc w:val="both"/>
        <w:rPr>
          <w:rFonts w:ascii="Times New Roman" w:hAnsi="Times New Roman" w:cs="Times New Roman"/>
          <w:b w:val="0"/>
          <w:i/>
          <w:szCs w:val="24"/>
        </w:rPr>
      </w:pPr>
      <w:bookmarkStart w:id="5" w:name="_Toc531281787"/>
      <w:r w:rsidRPr="005F1709">
        <w:rPr>
          <w:rFonts w:ascii="Times New Roman" w:hAnsi="Times New Roman" w:cs="Times New Roman"/>
          <w:b w:val="0"/>
          <w:i/>
          <w:szCs w:val="24"/>
        </w:rPr>
        <w:t>Exploring what the internal customer views as essential characteristics of service</w:t>
      </w:r>
      <w:bookmarkEnd w:id="5"/>
      <w:r w:rsidRPr="005F1709">
        <w:rPr>
          <w:rFonts w:ascii="Times New Roman" w:hAnsi="Times New Roman" w:cs="Times New Roman"/>
          <w:b w:val="0"/>
          <w:i/>
          <w:szCs w:val="24"/>
        </w:rPr>
        <w:t xml:space="preserve"> </w:t>
      </w:r>
    </w:p>
    <w:p w:rsidR="00845705" w:rsidRPr="00845705" w:rsidRDefault="00845705" w:rsidP="00C70C9C">
      <w:pPr>
        <w:pStyle w:val="Sansinterligne"/>
      </w:pPr>
    </w:p>
    <w:p w:rsidR="00F534EF" w:rsidRPr="005F1709" w:rsidRDefault="00BF7DF5" w:rsidP="00566407">
      <w:pPr>
        <w:spacing w:line="240" w:lineRule="auto"/>
        <w:ind w:firstLine="284"/>
        <w:jc w:val="both"/>
        <w:rPr>
          <w:rFonts w:ascii="Times New Roman" w:hAnsi="Times New Roman" w:cs="Times New Roman"/>
          <w:sz w:val="24"/>
          <w:szCs w:val="24"/>
        </w:rPr>
      </w:pPr>
      <w:r w:rsidRPr="005F1709">
        <w:rPr>
          <w:rFonts w:ascii="Times New Roman" w:hAnsi="Times New Roman" w:cs="Times New Roman"/>
          <w:sz w:val="24"/>
          <w:szCs w:val="24"/>
        </w:rPr>
        <w:t>R</w:t>
      </w:r>
      <w:r w:rsidR="00F534EF" w:rsidRPr="005F1709">
        <w:rPr>
          <w:rFonts w:ascii="Times New Roman" w:hAnsi="Times New Roman" w:cs="Times New Roman"/>
          <w:sz w:val="24"/>
          <w:szCs w:val="24"/>
        </w:rPr>
        <w:t>espondents of the Scottish Ambulance Service care greatly about how they are perceived by the public and this is shaping the way they carry out their duties. As a result of this they expect training and resourcing to be essential characteristics of service quality</w:t>
      </w:r>
      <w:r w:rsidR="005D22EB" w:rsidRPr="005F1709">
        <w:rPr>
          <w:rFonts w:ascii="Times New Roman" w:hAnsi="Times New Roman" w:cs="Times New Roman"/>
          <w:sz w:val="24"/>
          <w:szCs w:val="24"/>
        </w:rPr>
        <w:t xml:space="preserve">. </w:t>
      </w:r>
      <w:r w:rsidR="00F534EF" w:rsidRPr="005F1709">
        <w:rPr>
          <w:rFonts w:ascii="Times New Roman" w:hAnsi="Times New Roman" w:cs="Times New Roman"/>
          <w:sz w:val="24"/>
          <w:szCs w:val="24"/>
        </w:rPr>
        <w:t xml:space="preserve">Respondents from this service want to feel confident in their roles and indicate training is </w:t>
      </w:r>
      <w:r w:rsidRPr="005F1709">
        <w:rPr>
          <w:rFonts w:ascii="Times New Roman" w:hAnsi="Times New Roman" w:cs="Times New Roman"/>
          <w:sz w:val="24"/>
          <w:szCs w:val="24"/>
        </w:rPr>
        <w:t>good</w:t>
      </w:r>
      <w:r w:rsidR="005F1709">
        <w:rPr>
          <w:rFonts w:ascii="Times New Roman" w:hAnsi="Times New Roman" w:cs="Times New Roman"/>
          <w:sz w:val="24"/>
          <w:szCs w:val="24"/>
        </w:rPr>
        <w:t xml:space="preserve"> however is just not regular enough</w:t>
      </w:r>
      <w:r w:rsidRPr="005F1709">
        <w:rPr>
          <w:rFonts w:ascii="Times New Roman" w:hAnsi="Times New Roman" w:cs="Times New Roman"/>
          <w:sz w:val="24"/>
          <w:szCs w:val="24"/>
        </w:rPr>
        <w:t>.</w:t>
      </w:r>
      <w:r w:rsidR="00F534EF" w:rsidRPr="005F1709">
        <w:rPr>
          <w:rFonts w:ascii="Times New Roman" w:hAnsi="Times New Roman" w:cs="Times New Roman"/>
          <w:sz w:val="24"/>
          <w:szCs w:val="24"/>
        </w:rPr>
        <w:t xml:space="preserve"> </w:t>
      </w:r>
    </w:p>
    <w:p w:rsidR="00F534EF" w:rsidRPr="005F1709" w:rsidRDefault="00F534EF" w:rsidP="00566407">
      <w:pPr>
        <w:spacing w:line="240" w:lineRule="auto"/>
        <w:ind w:firstLine="284"/>
        <w:jc w:val="both"/>
        <w:rPr>
          <w:rFonts w:ascii="Times New Roman" w:hAnsi="Times New Roman" w:cs="Times New Roman"/>
          <w:sz w:val="24"/>
          <w:szCs w:val="24"/>
        </w:rPr>
      </w:pPr>
      <w:r w:rsidRPr="005F1709">
        <w:rPr>
          <w:rFonts w:ascii="Times New Roman" w:hAnsi="Times New Roman" w:cs="Times New Roman"/>
          <w:sz w:val="24"/>
          <w:szCs w:val="24"/>
        </w:rPr>
        <w:t xml:space="preserve">Wellbeing is also a main consideration of the Ambulance service respondents. Respondents indicate that </w:t>
      </w:r>
      <w:r w:rsidR="00EC66F7">
        <w:rPr>
          <w:rFonts w:ascii="Times New Roman" w:hAnsi="Times New Roman" w:cs="Times New Roman"/>
          <w:sz w:val="24"/>
          <w:szCs w:val="24"/>
        </w:rPr>
        <w:t xml:space="preserve">pressures on </w:t>
      </w:r>
      <w:r w:rsidR="005D22EB" w:rsidRPr="005F1709">
        <w:rPr>
          <w:rFonts w:ascii="Times New Roman" w:hAnsi="Times New Roman" w:cs="Times New Roman"/>
          <w:sz w:val="24"/>
          <w:szCs w:val="24"/>
        </w:rPr>
        <w:t xml:space="preserve">resources affect </w:t>
      </w:r>
      <w:r w:rsidRPr="005F1709">
        <w:rPr>
          <w:rFonts w:ascii="Times New Roman" w:hAnsi="Times New Roman" w:cs="Times New Roman"/>
          <w:sz w:val="24"/>
          <w:szCs w:val="24"/>
        </w:rPr>
        <w:t xml:space="preserve">their health with respondents feeling guilty about booking off </w:t>
      </w:r>
      <w:r w:rsidR="005D22EB" w:rsidRPr="005F1709">
        <w:rPr>
          <w:rFonts w:ascii="Times New Roman" w:hAnsi="Times New Roman" w:cs="Times New Roman"/>
          <w:sz w:val="24"/>
          <w:szCs w:val="24"/>
        </w:rPr>
        <w:t>legitimate fatigue time o</w:t>
      </w:r>
      <w:r w:rsidRPr="005F1709">
        <w:rPr>
          <w:rFonts w:ascii="Times New Roman" w:hAnsi="Times New Roman" w:cs="Times New Roman"/>
          <w:sz w:val="24"/>
          <w:szCs w:val="24"/>
        </w:rPr>
        <w:t>r not having the opportunity to move into less intense and physically demanding roles as they age</w:t>
      </w:r>
      <w:r w:rsidR="00AC0A67" w:rsidRPr="005F1709">
        <w:rPr>
          <w:rFonts w:ascii="Times New Roman" w:hAnsi="Times New Roman" w:cs="Times New Roman"/>
          <w:sz w:val="24"/>
          <w:szCs w:val="24"/>
        </w:rPr>
        <w:t>.</w:t>
      </w:r>
      <w:r w:rsidRPr="005F1709">
        <w:rPr>
          <w:rFonts w:ascii="Times New Roman" w:hAnsi="Times New Roman" w:cs="Times New Roman"/>
          <w:sz w:val="24"/>
          <w:szCs w:val="24"/>
        </w:rPr>
        <w:t xml:space="preserve"> </w:t>
      </w:r>
      <w:r w:rsidR="005D22EB" w:rsidRPr="005F1709">
        <w:rPr>
          <w:rFonts w:ascii="Times New Roman" w:hAnsi="Times New Roman" w:cs="Times New Roman"/>
          <w:sz w:val="24"/>
          <w:szCs w:val="24"/>
        </w:rPr>
        <w:t>It is recognised that fatigue time is a positive aspect of the organisation’s attempt to address wellbeing despite not always being taken up.</w:t>
      </w:r>
    </w:p>
    <w:p w:rsidR="005D22EB" w:rsidRPr="005F1709" w:rsidRDefault="00F534EF" w:rsidP="00566407">
      <w:pPr>
        <w:pStyle w:val="Paragraphedeliste"/>
        <w:spacing w:line="240" w:lineRule="auto"/>
        <w:ind w:left="0" w:firstLine="284"/>
        <w:jc w:val="both"/>
        <w:rPr>
          <w:rFonts w:ascii="Times New Roman" w:hAnsi="Times New Roman" w:cs="Times New Roman"/>
          <w:sz w:val="24"/>
          <w:szCs w:val="24"/>
        </w:rPr>
      </w:pPr>
      <w:r w:rsidRPr="005F1709">
        <w:rPr>
          <w:rFonts w:ascii="Times New Roman" w:hAnsi="Times New Roman" w:cs="Times New Roman"/>
          <w:sz w:val="24"/>
          <w:szCs w:val="24"/>
        </w:rPr>
        <w:t xml:space="preserve">This is the same case for respondents of the Police Service. Resourcing is heavily impacting on work life balance, wellbeing and morale. </w:t>
      </w:r>
    </w:p>
    <w:p w:rsidR="00F534EF" w:rsidRPr="005F1709" w:rsidRDefault="00F534EF" w:rsidP="00566407">
      <w:pPr>
        <w:spacing w:line="240" w:lineRule="auto"/>
        <w:ind w:firstLine="284"/>
        <w:jc w:val="both"/>
        <w:rPr>
          <w:rFonts w:ascii="Times New Roman" w:hAnsi="Times New Roman" w:cs="Times New Roman"/>
          <w:sz w:val="24"/>
          <w:szCs w:val="24"/>
        </w:rPr>
      </w:pPr>
      <w:r w:rsidRPr="005F1709">
        <w:rPr>
          <w:rFonts w:ascii="Times New Roman" w:hAnsi="Times New Roman" w:cs="Times New Roman"/>
          <w:sz w:val="24"/>
          <w:szCs w:val="24"/>
        </w:rPr>
        <w:t xml:space="preserve">Training was discussed </w:t>
      </w:r>
      <w:r w:rsidR="00AC0A67" w:rsidRPr="005F1709">
        <w:rPr>
          <w:rFonts w:ascii="Times New Roman" w:hAnsi="Times New Roman" w:cs="Times New Roman"/>
          <w:sz w:val="24"/>
          <w:szCs w:val="24"/>
        </w:rPr>
        <w:t>and</w:t>
      </w:r>
      <w:r w:rsidR="005D22EB" w:rsidRPr="005F1709">
        <w:rPr>
          <w:rFonts w:ascii="Times New Roman" w:hAnsi="Times New Roman" w:cs="Times New Roman"/>
          <w:sz w:val="24"/>
          <w:szCs w:val="24"/>
        </w:rPr>
        <w:t xml:space="preserve"> r</w:t>
      </w:r>
      <w:r w:rsidRPr="005F1709">
        <w:rPr>
          <w:rFonts w:ascii="Times New Roman" w:hAnsi="Times New Roman" w:cs="Times New Roman"/>
          <w:sz w:val="24"/>
          <w:szCs w:val="24"/>
        </w:rPr>
        <w:t>espondents of the police service were similar in their expectation that training should be a main focus of the organisation on their path to service quality</w:t>
      </w:r>
      <w:r w:rsidR="00AC0A67" w:rsidRPr="005F1709">
        <w:rPr>
          <w:rFonts w:ascii="Times New Roman" w:hAnsi="Times New Roman" w:cs="Times New Roman"/>
          <w:sz w:val="24"/>
          <w:szCs w:val="24"/>
        </w:rPr>
        <w:t xml:space="preserve">. </w:t>
      </w:r>
      <w:r w:rsidR="003319CD">
        <w:rPr>
          <w:rFonts w:ascii="Times New Roman" w:hAnsi="Times New Roman" w:cs="Times New Roman"/>
          <w:sz w:val="24"/>
          <w:szCs w:val="24"/>
        </w:rPr>
        <w:t xml:space="preserve"> I</w:t>
      </w:r>
      <w:r w:rsidRPr="005F1709">
        <w:rPr>
          <w:rFonts w:ascii="Times New Roman" w:hAnsi="Times New Roman" w:cs="Times New Roman"/>
          <w:sz w:val="24"/>
          <w:szCs w:val="24"/>
        </w:rPr>
        <w:t>t was agreed that the online method of de</w:t>
      </w:r>
      <w:r w:rsidR="00012979">
        <w:rPr>
          <w:rFonts w:ascii="Times New Roman" w:hAnsi="Times New Roman" w:cs="Times New Roman"/>
          <w:sz w:val="24"/>
          <w:szCs w:val="24"/>
        </w:rPr>
        <w:t>livery was at times not suitable for all staff,</w:t>
      </w:r>
      <w:r w:rsidRPr="005F1709">
        <w:rPr>
          <w:rFonts w:ascii="Times New Roman" w:hAnsi="Times New Roman" w:cs="Times New Roman"/>
          <w:sz w:val="24"/>
          <w:szCs w:val="24"/>
        </w:rPr>
        <w:t xml:space="preserve"> however a main point raised here was the frequency of changes within the service. </w:t>
      </w:r>
    </w:p>
    <w:p w:rsidR="00F534EF" w:rsidRDefault="00F534EF" w:rsidP="00566407">
      <w:pPr>
        <w:spacing w:line="240" w:lineRule="auto"/>
        <w:ind w:firstLine="284"/>
        <w:jc w:val="both"/>
        <w:rPr>
          <w:rFonts w:ascii="Times New Roman" w:hAnsi="Times New Roman" w:cs="Times New Roman"/>
          <w:sz w:val="24"/>
          <w:szCs w:val="24"/>
        </w:rPr>
      </w:pPr>
      <w:r w:rsidRPr="005F1709">
        <w:rPr>
          <w:rFonts w:ascii="Times New Roman" w:hAnsi="Times New Roman" w:cs="Times New Roman"/>
          <w:sz w:val="24"/>
          <w:szCs w:val="24"/>
        </w:rPr>
        <w:t xml:space="preserve">Wellbeing appeared to be impacted by most other dimensions and respondents on both sides saw this a pertinent expectation of their organisations. Respondents of the police service </w:t>
      </w:r>
      <w:r w:rsidRPr="005F1709">
        <w:rPr>
          <w:rFonts w:ascii="Times New Roman" w:hAnsi="Times New Roman" w:cs="Times New Roman"/>
          <w:sz w:val="24"/>
          <w:szCs w:val="24"/>
        </w:rPr>
        <w:lastRenderedPageBreak/>
        <w:t>had slightly different views again on this, indicating that services were in place and spoke very highly of rehabilitation centres</w:t>
      </w:r>
      <w:r w:rsidR="004C1EFB">
        <w:rPr>
          <w:rFonts w:ascii="Times New Roman" w:hAnsi="Times New Roman" w:cs="Times New Roman"/>
          <w:sz w:val="24"/>
          <w:szCs w:val="24"/>
        </w:rPr>
        <w:t>.</w:t>
      </w:r>
    </w:p>
    <w:p w:rsidR="00845705" w:rsidRPr="005F1709" w:rsidRDefault="00845705" w:rsidP="00C70C9C">
      <w:pPr>
        <w:pStyle w:val="Sansinterligne"/>
      </w:pPr>
    </w:p>
    <w:p w:rsidR="00F534EF" w:rsidRDefault="00F534EF" w:rsidP="00845705">
      <w:pPr>
        <w:pStyle w:val="Titre2"/>
        <w:numPr>
          <w:ilvl w:val="1"/>
          <w:numId w:val="11"/>
        </w:numPr>
        <w:spacing w:line="240" w:lineRule="auto"/>
        <w:ind w:left="709"/>
        <w:jc w:val="both"/>
        <w:rPr>
          <w:rFonts w:ascii="Times New Roman" w:hAnsi="Times New Roman" w:cs="Times New Roman"/>
          <w:b w:val="0"/>
          <w:i/>
          <w:szCs w:val="24"/>
        </w:rPr>
      </w:pPr>
      <w:bookmarkStart w:id="6" w:name="_Toc531281788"/>
      <w:r w:rsidRPr="00136A22">
        <w:rPr>
          <w:rFonts w:ascii="Times New Roman" w:hAnsi="Times New Roman" w:cs="Times New Roman"/>
          <w:b w:val="0"/>
          <w:i/>
          <w:szCs w:val="24"/>
        </w:rPr>
        <w:t>Identifying new or confirming current applicable SERVQUAL dimensions</w:t>
      </w:r>
      <w:bookmarkEnd w:id="6"/>
    </w:p>
    <w:p w:rsidR="00F534EF" w:rsidRPr="00AC0A67" w:rsidRDefault="00F534EF" w:rsidP="00845705">
      <w:pPr>
        <w:pStyle w:val="Paragraphedeliste"/>
        <w:spacing w:line="240" w:lineRule="auto"/>
        <w:jc w:val="both"/>
        <w:rPr>
          <w:rFonts w:ascii="Times New Roman" w:hAnsi="Times New Roman" w:cs="Times New Roman"/>
          <w:sz w:val="24"/>
          <w:szCs w:val="24"/>
        </w:rPr>
      </w:pPr>
    </w:p>
    <w:p w:rsidR="00F534EF" w:rsidRDefault="00F534EF" w:rsidP="00566407">
      <w:pPr>
        <w:pStyle w:val="Paragraphedeliste"/>
        <w:spacing w:line="240" w:lineRule="auto"/>
        <w:ind w:left="0" w:firstLine="284"/>
        <w:jc w:val="both"/>
        <w:rPr>
          <w:rFonts w:ascii="Times New Roman" w:hAnsi="Times New Roman" w:cs="Times New Roman"/>
          <w:sz w:val="24"/>
          <w:szCs w:val="24"/>
        </w:rPr>
      </w:pPr>
      <w:r w:rsidRPr="00AC0A67">
        <w:rPr>
          <w:rFonts w:ascii="Times New Roman" w:hAnsi="Times New Roman" w:cs="Times New Roman"/>
          <w:sz w:val="24"/>
          <w:szCs w:val="24"/>
        </w:rPr>
        <w:t xml:space="preserve">In light of the qualitative results the researcher of this study would deduce that the current SERVQUAL </w:t>
      </w:r>
      <w:r w:rsidRPr="00C4745F">
        <w:rPr>
          <w:rFonts w:ascii="Times New Roman" w:hAnsi="Times New Roman" w:cs="Times New Roman"/>
          <w:sz w:val="24"/>
          <w:szCs w:val="24"/>
        </w:rPr>
        <w:t xml:space="preserve">dimensions </w:t>
      </w:r>
      <w:r w:rsidRPr="00845705">
        <w:rPr>
          <w:rFonts w:ascii="Times New Roman" w:hAnsi="Times New Roman" w:cs="Times New Roman"/>
          <w:i/>
          <w:sz w:val="24"/>
          <w:szCs w:val="24"/>
        </w:rPr>
        <w:t>are</w:t>
      </w:r>
      <w:r w:rsidRPr="00AC0A67">
        <w:rPr>
          <w:rFonts w:ascii="Times New Roman" w:hAnsi="Times New Roman" w:cs="Times New Roman"/>
          <w:sz w:val="24"/>
          <w:szCs w:val="24"/>
        </w:rPr>
        <w:t xml:space="preserve"> applicable to the emergency service </w:t>
      </w:r>
      <w:r w:rsidR="00845705">
        <w:rPr>
          <w:rFonts w:ascii="Times New Roman" w:hAnsi="Times New Roman" w:cs="Times New Roman"/>
          <w:sz w:val="24"/>
          <w:szCs w:val="24"/>
        </w:rPr>
        <w:t>at this early stage of research.</w:t>
      </w:r>
    </w:p>
    <w:p w:rsidR="00C70C9C" w:rsidRPr="00AC0A67" w:rsidRDefault="00C70C9C" w:rsidP="00566407">
      <w:pPr>
        <w:pStyle w:val="Paragraphedeliste"/>
        <w:spacing w:line="240" w:lineRule="auto"/>
        <w:ind w:left="0" w:firstLine="284"/>
        <w:jc w:val="both"/>
        <w:rPr>
          <w:rFonts w:ascii="Times New Roman" w:hAnsi="Times New Roman" w:cs="Times New Roman"/>
          <w:sz w:val="24"/>
          <w:szCs w:val="24"/>
        </w:rPr>
      </w:pPr>
    </w:p>
    <w:p w:rsidR="00F534EF" w:rsidRPr="00AC0A67" w:rsidRDefault="00F534EF" w:rsidP="00566407">
      <w:pPr>
        <w:pStyle w:val="Paragraphedeliste"/>
        <w:spacing w:line="240" w:lineRule="auto"/>
        <w:ind w:left="0" w:firstLine="284"/>
        <w:jc w:val="both"/>
        <w:rPr>
          <w:rFonts w:ascii="Times New Roman" w:hAnsi="Times New Roman" w:cs="Times New Roman"/>
          <w:sz w:val="24"/>
          <w:szCs w:val="24"/>
        </w:rPr>
      </w:pPr>
      <w:r w:rsidRPr="00AC0A67">
        <w:rPr>
          <w:rFonts w:ascii="Times New Roman" w:hAnsi="Times New Roman" w:cs="Times New Roman"/>
          <w:sz w:val="24"/>
          <w:szCs w:val="24"/>
        </w:rPr>
        <w:t xml:space="preserve">From the results however, it may be also beneficial to consider the study by Chen </w:t>
      </w:r>
      <w:r w:rsidRPr="00845705">
        <w:rPr>
          <w:rFonts w:ascii="Times New Roman" w:hAnsi="Times New Roman" w:cs="Times New Roman"/>
          <w:i/>
          <w:sz w:val="24"/>
          <w:szCs w:val="24"/>
        </w:rPr>
        <w:t>et al</w:t>
      </w:r>
      <w:r w:rsidRPr="00AC0A67">
        <w:rPr>
          <w:rFonts w:ascii="Times New Roman" w:hAnsi="Times New Roman" w:cs="Times New Roman"/>
          <w:sz w:val="24"/>
          <w:szCs w:val="24"/>
        </w:rPr>
        <w:t xml:space="preserve"> (2006). The quality attributes identified in this research for internal service quality of academic staff do appear to have a place in this current research. Three of the dimensions identified by Chen </w:t>
      </w:r>
      <w:r w:rsidRPr="00845705">
        <w:rPr>
          <w:rFonts w:ascii="Times New Roman" w:hAnsi="Times New Roman" w:cs="Times New Roman"/>
          <w:i/>
          <w:sz w:val="24"/>
          <w:szCs w:val="24"/>
        </w:rPr>
        <w:t>et al</w:t>
      </w:r>
      <w:r w:rsidR="00845705">
        <w:rPr>
          <w:rFonts w:ascii="Times New Roman" w:hAnsi="Times New Roman" w:cs="Times New Roman"/>
          <w:sz w:val="24"/>
          <w:szCs w:val="24"/>
        </w:rPr>
        <w:t xml:space="preserve"> (2006)</w:t>
      </w:r>
      <w:r w:rsidRPr="00AC0A67">
        <w:rPr>
          <w:rFonts w:ascii="Times New Roman" w:hAnsi="Times New Roman" w:cs="Times New Roman"/>
          <w:sz w:val="24"/>
          <w:szCs w:val="24"/>
        </w:rPr>
        <w:t xml:space="preserve"> specifically</w:t>
      </w:r>
      <w:r w:rsidR="00845705">
        <w:rPr>
          <w:rFonts w:ascii="Times New Roman" w:hAnsi="Times New Roman" w:cs="Times New Roman"/>
          <w:sz w:val="24"/>
          <w:szCs w:val="24"/>
        </w:rPr>
        <w:t>,</w:t>
      </w:r>
      <w:r w:rsidRPr="00AC0A67">
        <w:rPr>
          <w:rFonts w:ascii="Times New Roman" w:hAnsi="Times New Roman" w:cs="Times New Roman"/>
          <w:sz w:val="24"/>
          <w:szCs w:val="24"/>
        </w:rPr>
        <w:t xml:space="preserve"> pay and benefits, organisational vision and result feedback and motivation have all been raised by both population groups and perhaps have a place in further research of this nature. </w:t>
      </w:r>
    </w:p>
    <w:p w:rsidR="00F534EF" w:rsidRPr="00AC0A67" w:rsidRDefault="00F534EF" w:rsidP="00566407">
      <w:pPr>
        <w:pStyle w:val="Paragraphedeliste"/>
        <w:spacing w:line="240" w:lineRule="auto"/>
        <w:ind w:left="0" w:firstLine="284"/>
        <w:jc w:val="both"/>
        <w:rPr>
          <w:rFonts w:ascii="Times New Roman" w:hAnsi="Times New Roman" w:cs="Times New Roman"/>
          <w:sz w:val="24"/>
          <w:szCs w:val="24"/>
        </w:rPr>
      </w:pPr>
    </w:p>
    <w:p w:rsidR="00F534EF" w:rsidRPr="00AC0A67" w:rsidRDefault="00F534EF" w:rsidP="00566407">
      <w:pPr>
        <w:pStyle w:val="Paragraphedeliste"/>
        <w:spacing w:line="240" w:lineRule="auto"/>
        <w:ind w:left="0" w:firstLine="284"/>
        <w:jc w:val="both"/>
        <w:rPr>
          <w:rFonts w:ascii="Times New Roman" w:hAnsi="Times New Roman" w:cs="Times New Roman"/>
          <w:sz w:val="24"/>
          <w:szCs w:val="24"/>
        </w:rPr>
      </w:pPr>
      <w:r w:rsidRPr="00AC0A67">
        <w:rPr>
          <w:rFonts w:ascii="Times New Roman" w:hAnsi="Times New Roman" w:cs="Times New Roman"/>
          <w:sz w:val="24"/>
          <w:szCs w:val="24"/>
        </w:rPr>
        <w:t>Resourcing and wellbeing also seem to be key as although discussion around these areas fit into the current SERVQUAL dimensions it may be useful to reword certain dimensions. Many responses relating to health, wellbeing and morale were placed under the dimension of ‘understanding the customer’</w:t>
      </w:r>
      <w:r w:rsidR="00AC0A67" w:rsidRPr="00AC0A67">
        <w:rPr>
          <w:rFonts w:ascii="Times New Roman" w:hAnsi="Times New Roman" w:cs="Times New Roman"/>
          <w:sz w:val="24"/>
          <w:szCs w:val="24"/>
        </w:rPr>
        <w:t xml:space="preserve">. </w:t>
      </w:r>
      <w:r w:rsidRPr="00AC0A67">
        <w:rPr>
          <w:rFonts w:ascii="Times New Roman" w:hAnsi="Times New Roman" w:cs="Times New Roman"/>
          <w:sz w:val="24"/>
          <w:szCs w:val="24"/>
        </w:rPr>
        <w:t xml:space="preserve">It may be useful to reword this dimension to capture this important topic. Resourcing issues also feature heavily under the reliability dimension with respondents indicating that lack of resourcing leaves them often unable to perform the promised service dependably and accurately. From an internal service quality perspective, it may be beneficial to rework this dimension to capture resourcing. </w:t>
      </w:r>
    </w:p>
    <w:p w:rsidR="006E21E3" w:rsidRPr="00AB46B3" w:rsidRDefault="006E21E3" w:rsidP="00566407">
      <w:pPr>
        <w:spacing w:line="240" w:lineRule="auto"/>
        <w:ind w:firstLine="284"/>
        <w:jc w:val="both"/>
        <w:rPr>
          <w:rFonts w:ascii="Times New Roman" w:hAnsi="Times New Roman" w:cs="Times New Roman"/>
          <w:sz w:val="24"/>
          <w:szCs w:val="24"/>
        </w:rPr>
      </w:pPr>
      <w:r w:rsidRPr="00AB46B3">
        <w:rPr>
          <w:rFonts w:ascii="Times New Roman" w:hAnsi="Times New Roman" w:cs="Times New Roman"/>
          <w:sz w:val="24"/>
          <w:szCs w:val="24"/>
        </w:rPr>
        <w:t>In considering the results</w:t>
      </w:r>
      <w:r w:rsidR="00AB46B3" w:rsidRPr="00AB46B3">
        <w:rPr>
          <w:rFonts w:ascii="Times New Roman" w:hAnsi="Times New Roman" w:cs="Times New Roman"/>
          <w:sz w:val="24"/>
          <w:szCs w:val="24"/>
        </w:rPr>
        <w:t xml:space="preserve"> and</w:t>
      </w:r>
      <w:r w:rsidRPr="00AB46B3">
        <w:rPr>
          <w:rFonts w:ascii="Times New Roman" w:hAnsi="Times New Roman" w:cs="Times New Roman"/>
          <w:sz w:val="24"/>
          <w:szCs w:val="24"/>
        </w:rPr>
        <w:t xml:space="preserve"> limitations of the current study the following recommendations for further research have been made;</w:t>
      </w:r>
    </w:p>
    <w:p w:rsidR="006E21E3" w:rsidRPr="00AB46B3" w:rsidRDefault="006E21E3" w:rsidP="00D91D20">
      <w:pPr>
        <w:pStyle w:val="Paragraphedeliste"/>
        <w:numPr>
          <w:ilvl w:val="0"/>
          <w:numId w:val="8"/>
        </w:numPr>
        <w:spacing w:line="240" w:lineRule="auto"/>
        <w:jc w:val="both"/>
        <w:rPr>
          <w:rFonts w:ascii="Times New Roman" w:hAnsi="Times New Roman" w:cs="Times New Roman"/>
          <w:sz w:val="24"/>
          <w:szCs w:val="24"/>
        </w:rPr>
      </w:pPr>
      <w:r w:rsidRPr="00AB46B3">
        <w:rPr>
          <w:rFonts w:ascii="Times New Roman" w:hAnsi="Times New Roman" w:cs="Times New Roman"/>
          <w:sz w:val="24"/>
          <w:szCs w:val="24"/>
        </w:rPr>
        <w:t>Further research involving the Fire Service would be extremely beneficial to gain an understanding of issues faced in this sector.</w:t>
      </w:r>
    </w:p>
    <w:p w:rsidR="006E21E3" w:rsidRPr="00AB46B3" w:rsidRDefault="006E21E3" w:rsidP="00D91D20">
      <w:pPr>
        <w:pStyle w:val="Paragraphedeliste"/>
        <w:numPr>
          <w:ilvl w:val="0"/>
          <w:numId w:val="8"/>
        </w:numPr>
        <w:spacing w:line="240" w:lineRule="auto"/>
        <w:jc w:val="both"/>
        <w:rPr>
          <w:rFonts w:ascii="Times New Roman" w:hAnsi="Times New Roman" w:cs="Times New Roman"/>
          <w:sz w:val="24"/>
          <w:szCs w:val="24"/>
        </w:rPr>
      </w:pPr>
      <w:r w:rsidRPr="00AB46B3">
        <w:rPr>
          <w:rFonts w:ascii="Times New Roman" w:hAnsi="Times New Roman" w:cs="Times New Roman"/>
          <w:sz w:val="24"/>
          <w:szCs w:val="24"/>
        </w:rPr>
        <w:t xml:space="preserve">A wider study encompassing a larger population group is required. </w:t>
      </w:r>
    </w:p>
    <w:p w:rsidR="006E21E3" w:rsidRPr="00AB46B3" w:rsidRDefault="006E21E3" w:rsidP="00D91D20">
      <w:pPr>
        <w:pStyle w:val="Paragraphedeliste"/>
        <w:numPr>
          <w:ilvl w:val="0"/>
          <w:numId w:val="8"/>
        </w:numPr>
        <w:spacing w:line="240" w:lineRule="auto"/>
        <w:jc w:val="both"/>
        <w:rPr>
          <w:rFonts w:ascii="Times New Roman" w:hAnsi="Times New Roman" w:cs="Times New Roman"/>
          <w:sz w:val="24"/>
          <w:szCs w:val="24"/>
        </w:rPr>
      </w:pPr>
      <w:r w:rsidRPr="00AB46B3">
        <w:rPr>
          <w:rFonts w:ascii="Times New Roman" w:hAnsi="Times New Roman" w:cs="Times New Roman"/>
          <w:sz w:val="24"/>
          <w:szCs w:val="24"/>
        </w:rPr>
        <w:t xml:space="preserve">It would be useful to understand management expectations and perceptions of service quality to address whether dimensions change for this sub group. </w:t>
      </w:r>
    </w:p>
    <w:p w:rsidR="006E21E3" w:rsidRPr="00AB46B3" w:rsidRDefault="006E21E3" w:rsidP="00D91D20">
      <w:pPr>
        <w:pStyle w:val="Paragraphedeliste"/>
        <w:numPr>
          <w:ilvl w:val="0"/>
          <w:numId w:val="8"/>
        </w:numPr>
        <w:spacing w:line="240" w:lineRule="auto"/>
        <w:jc w:val="both"/>
        <w:rPr>
          <w:rFonts w:ascii="Times New Roman" w:hAnsi="Times New Roman" w:cs="Times New Roman"/>
          <w:sz w:val="24"/>
          <w:szCs w:val="24"/>
        </w:rPr>
      </w:pPr>
      <w:r w:rsidRPr="00AB46B3">
        <w:rPr>
          <w:rFonts w:ascii="Times New Roman" w:hAnsi="Times New Roman" w:cs="Times New Roman"/>
          <w:sz w:val="24"/>
          <w:szCs w:val="24"/>
        </w:rPr>
        <w:t>Further research specifically on the SERVQUAL tool is needed within the Emergency Services to understand further its transferability and reliability in this sector.</w:t>
      </w:r>
    </w:p>
    <w:p w:rsidR="006E21E3" w:rsidRPr="009E7CC2" w:rsidRDefault="006E21E3" w:rsidP="00C70C9C">
      <w:pPr>
        <w:pStyle w:val="Sansinterligne"/>
      </w:pPr>
    </w:p>
    <w:p w:rsidR="00C31C28" w:rsidRPr="007373B4" w:rsidRDefault="00924186" w:rsidP="000456AA">
      <w:pPr>
        <w:rPr>
          <w:rFonts w:ascii="Times New Roman" w:hAnsi="Times New Roman" w:cs="Times New Roman"/>
          <w:b/>
          <w:sz w:val="24"/>
          <w:szCs w:val="24"/>
        </w:rPr>
      </w:pPr>
      <w:r w:rsidRPr="007373B4">
        <w:rPr>
          <w:rFonts w:ascii="Times New Roman" w:hAnsi="Times New Roman" w:cs="Times New Roman"/>
          <w:b/>
          <w:sz w:val="24"/>
          <w:szCs w:val="24"/>
        </w:rPr>
        <w:t xml:space="preserve">References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Black, S., Briggs, S. and Keogh, W. (2001) Service quality performance measurement in public/private sectors. </w:t>
      </w:r>
      <w:r w:rsidRPr="000456AA">
        <w:rPr>
          <w:rFonts w:ascii="Times New Roman" w:hAnsi="Times New Roman" w:cs="Times New Roman"/>
          <w:sz w:val="24"/>
          <w:szCs w:val="24"/>
          <w:u w:val="single"/>
        </w:rPr>
        <w:t>Managerial Auditing Journal.</w:t>
      </w:r>
      <w:r w:rsidRPr="000456AA">
        <w:rPr>
          <w:rFonts w:ascii="Times New Roman" w:hAnsi="Times New Roman" w:cs="Times New Roman"/>
          <w:sz w:val="24"/>
          <w:szCs w:val="24"/>
        </w:rPr>
        <w:t xml:space="preserve"> [Online] Vol.16(7), pp. 400-405. Available: Emerald Insight. [Accessed: 25 July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Bouranta, N., Siskos, Y. and Tsotsolas, N. (2015) Measuring police officer and citizen satisfaction: comparative analysis. </w:t>
      </w:r>
      <w:r w:rsidRPr="000456AA">
        <w:rPr>
          <w:rFonts w:ascii="Times New Roman" w:hAnsi="Times New Roman" w:cs="Times New Roman"/>
          <w:sz w:val="24"/>
          <w:szCs w:val="24"/>
          <w:u w:val="single"/>
        </w:rPr>
        <w:t>Policing: An International Journal of Police Strategies &amp; Management.</w:t>
      </w:r>
      <w:r w:rsidRPr="000456AA">
        <w:rPr>
          <w:rFonts w:ascii="Times New Roman" w:hAnsi="Times New Roman" w:cs="Times New Roman"/>
          <w:sz w:val="24"/>
          <w:szCs w:val="24"/>
        </w:rPr>
        <w:t xml:space="preserve"> [Online] Vol.38(4), pp.705-721. Available: Emerald Insight. [Accessed: 18 June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Brough, P. (2005) A comparative investigation of the predictors of work-related psychological well-being within Police, Fire and Ambulance Workers. </w:t>
      </w:r>
      <w:r w:rsidRPr="000456AA">
        <w:rPr>
          <w:rFonts w:ascii="Times New Roman" w:hAnsi="Times New Roman" w:cs="Times New Roman"/>
          <w:sz w:val="24"/>
          <w:szCs w:val="24"/>
          <w:u w:val="single"/>
        </w:rPr>
        <w:t>New Zealand Journal of Psychology.</w:t>
      </w:r>
      <w:r w:rsidRPr="000456AA">
        <w:rPr>
          <w:rFonts w:ascii="Times New Roman" w:hAnsi="Times New Roman" w:cs="Times New Roman"/>
          <w:sz w:val="24"/>
          <w:szCs w:val="24"/>
        </w:rPr>
        <w:t xml:space="preserve"> [Online] Vol.34(2), pp.127-134. Available: </w:t>
      </w:r>
      <w:hyperlink r:id="rId14" w:history="1">
        <w:r w:rsidRPr="000456AA">
          <w:rPr>
            <w:rStyle w:val="Lienhypertexte"/>
            <w:rFonts w:ascii="Times New Roman" w:hAnsi="Times New Roman" w:cs="Times New Roman"/>
            <w:color w:val="auto"/>
            <w:sz w:val="24"/>
            <w:szCs w:val="24"/>
          </w:rPr>
          <w:t>http://www.psychology.org.nz/wp-content/uploads/NZJP-Vol342-2005-6-Brough.pdf</w:t>
        </w:r>
      </w:hyperlink>
      <w:r w:rsidRPr="000456AA">
        <w:rPr>
          <w:rFonts w:ascii="Times New Roman" w:hAnsi="Times New Roman" w:cs="Times New Roman"/>
          <w:sz w:val="24"/>
          <w:szCs w:val="24"/>
        </w:rPr>
        <w:t xml:space="preserve"> [Accessed: 15 March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Brysland, A. and Curry, A. (2001) Service improvements in public services using SERVQUAL. </w:t>
      </w:r>
      <w:r w:rsidRPr="000456AA">
        <w:rPr>
          <w:rFonts w:ascii="Times New Roman" w:hAnsi="Times New Roman" w:cs="Times New Roman"/>
          <w:sz w:val="24"/>
          <w:szCs w:val="24"/>
          <w:u w:val="single"/>
        </w:rPr>
        <w:t>Managing Service Quality: An International Journal.</w:t>
      </w:r>
      <w:r w:rsidRPr="000456AA">
        <w:rPr>
          <w:rFonts w:ascii="Times New Roman" w:hAnsi="Times New Roman" w:cs="Times New Roman"/>
          <w:sz w:val="24"/>
          <w:szCs w:val="24"/>
        </w:rPr>
        <w:t xml:space="preserve"> [Online] Vol.11(6), pp. 389-401. Available: Emerald Insight. [Accessed: 12 March 2018]. </w:t>
      </w:r>
    </w:p>
    <w:p w:rsidR="00882109"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Chen, S.H., Yang, C.C., Shiau, J.Y. and Wang, H.H. (2006) The development of an employee satisfaction model for higher education. </w:t>
      </w:r>
      <w:r w:rsidRPr="000456AA">
        <w:rPr>
          <w:rFonts w:ascii="Times New Roman" w:hAnsi="Times New Roman" w:cs="Times New Roman"/>
          <w:sz w:val="24"/>
          <w:szCs w:val="24"/>
          <w:u w:val="single"/>
        </w:rPr>
        <w:t>The TQM Magazine.</w:t>
      </w:r>
      <w:r w:rsidRPr="000456AA">
        <w:rPr>
          <w:rFonts w:ascii="Times New Roman" w:hAnsi="Times New Roman" w:cs="Times New Roman"/>
          <w:sz w:val="24"/>
          <w:szCs w:val="24"/>
        </w:rPr>
        <w:t xml:space="preserve"> [Online] Vol.18(5), pp.484-500. Available: Emerald Insight. [Accessed: 8 February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Chowdhary, N. and Prakash, M. (2007) Prioritising service quality dimensions. </w:t>
      </w:r>
      <w:r w:rsidRPr="000456AA">
        <w:rPr>
          <w:rFonts w:ascii="Times New Roman" w:hAnsi="Times New Roman" w:cs="Times New Roman"/>
          <w:sz w:val="24"/>
          <w:szCs w:val="24"/>
          <w:u w:val="single"/>
        </w:rPr>
        <w:t>Managing Service Quality: An International Journal.</w:t>
      </w:r>
      <w:r w:rsidRPr="000456AA">
        <w:rPr>
          <w:rFonts w:ascii="Times New Roman" w:hAnsi="Times New Roman" w:cs="Times New Roman"/>
          <w:sz w:val="24"/>
          <w:szCs w:val="24"/>
        </w:rPr>
        <w:t xml:space="preserve"> [Online] Vol.17(5), pp.493-509. Available: Emerald Insight. [Accessed: 16 July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Donnelly, M., Kerr, N.J., Rimmer, R. and Shiu, E.M. (2006) </w:t>
      </w:r>
      <w:r w:rsidRPr="000456AA">
        <w:rPr>
          <w:rFonts w:ascii="Times New Roman" w:hAnsi="Times New Roman" w:cs="Times New Roman"/>
          <w:spacing w:val="5"/>
          <w:sz w:val="24"/>
          <w:szCs w:val="24"/>
        </w:rPr>
        <w:t xml:space="preserve">Assessing the quality of police services using SERVQUAL. </w:t>
      </w:r>
      <w:r w:rsidRPr="000456AA">
        <w:rPr>
          <w:rFonts w:ascii="Times New Roman" w:hAnsi="Times New Roman" w:cs="Times New Roman"/>
          <w:sz w:val="24"/>
          <w:szCs w:val="24"/>
          <w:u w:val="single"/>
        </w:rPr>
        <w:t xml:space="preserve">Policing: An International Journal of Police Strategies &amp; Management. </w:t>
      </w:r>
      <w:r w:rsidRPr="000456AA">
        <w:rPr>
          <w:rFonts w:ascii="Times New Roman" w:hAnsi="Times New Roman" w:cs="Times New Roman"/>
          <w:sz w:val="24"/>
          <w:szCs w:val="24"/>
        </w:rPr>
        <w:t>[Online] Vol.29(1), pp.92-105. Available: Emerald Insight. [Accessed: 1 March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Dotchin, J.A. and Oakland, J.S. (1994) Total Quality Management in Services: Part 2: Service Quality. </w:t>
      </w:r>
      <w:r w:rsidRPr="000456AA">
        <w:rPr>
          <w:rFonts w:ascii="Times New Roman" w:hAnsi="Times New Roman" w:cs="Times New Roman"/>
          <w:sz w:val="24"/>
          <w:szCs w:val="24"/>
          <w:u w:val="single"/>
        </w:rPr>
        <w:t>International Journal of Quality and Reliability Management.</w:t>
      </w:r>
      <w:r w:rsidRPr="000456AA">
        <w:rPr>
          <w:rFonts w:ascii="Times New Roman" w:hAnsi="Times New Roman" w:cs="Times New Roman"/>
          <w:sz w:val="24"/>
          <w:szCs w:val="24"/>
        </w:rPr>
        <w:t xml:space="preserve"> [Online] Vol.11(3), pp.27-42. Available: Emerald Insight. [Accessed: 18 June 2018].</w:t>
      </w:r>
    </w:p>
    <w:p w:rsidR="00224F8F" w:rsidRPr="000456AA" w:rsidRDefault="00224F8F" w:rsidP="000456AA">
      <w:pPr>
        <w:spacing w:line="240" w:lineRule="auto"/>
        <w:ind w:firstLine="284"/>
        <w:jc w:val="both"/>
        <w:rPr>
          <w:rFonts w:ascii="Times New Roman" w:hAnsi="Times New Roman" w:cs="Times New Roman"/>
          <w:spacing w:val="5"/>
          <w:sz w:val="24"/>
          <w:szCs w:val="24"/>
          <w:lang/>
        </w:rPr>
      </w:pPr>
      <w:r w:rsidRPr="000456AA">
        <w:rPr>
          <w:rFonts w:ascii="Times New Roman" w:hAnsi="Times New Roman" w:cs="Times New Roman"/>
          <w:spacing w:val="5"/>
          <w:sz w:val="24"/>
          <w:szCs w:val="24"/>
          <w:lang/>
        </w:rPr>
        <w:t xml:space="preserve">Eskildsen, J.K. and Dahlgaard, J.J. (2000) A casual model for employee satisfaction. </w:t>
      </w:r>
      <w:r w:rsidRPr="000456AA">
        <w:rPr>
          <w:rFonts w:ascii="Times New Roman" w:hAnsi="Times New Roman" w:cs="Times New Roman"/>
          <w:spacing w:val="5"/>
          <w:sz w:val="24"/>
          <w:szCs w:val="24"/>
          <w:u w:val="single"/>
          <w:lang/>
        </w:rPr>
        <w:t>Total Quality Management.</w:t>
      </w:r>
      <w:r w:rsidRPr="000456AA">
        <w:rPr>
          <w:rFonts w:ascii="Times New Roman" w:hAnsi="Times New Roman" w:cs="Times New Roman"/>
          <w:spacing w:val="5"/>
          <w:sz w:val="24"/>
          <w:szCs w:val="24"/>
          <w:lang/>
        </w:rPr>
        <w:t xml:space="preserve"> [Online] Vol.11(8), pp.1081-1094. Available: Tandfonline. [Accessed: 15 February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Gremler, D.D., Bitner, M.J. and Evans, K.R. (1994) The Internal Service Encounter. </w:t>
      </w:r>
      <w:r w:rsidRPr="000456AA">
        <w:rPr>
          <w:rFonts w:ascii="Times New Roman" w:hAnsi="Times New Roman" w:cs="Times New Roman"/>
          <w:sz w:val="24"/>
          <w:szCs w:val="24"/>
          <w:u w:val="single"/>
        </w:rPr>
        <w:t>International Journal of Service Industry Management.</w:t>
      </w:r>
      <w:r w:rsidRPr="000456AA">
        <w:rPr>
          <w:rFonts w:ascii="Times New Roman" w:hAnsi="Times New Roman" w:cs="Times New Roman"/>
          <w:sz w:val="24"/>
          <w:szCs w:val="24"/>
        </w:rPr>
        <w:t xml:space="preserve"> [Online] Vol.5(2), pp.34-56. Available: Emerald Insight. [Accessed: 22 February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Gronroos, C. (2000) </w:t>
      </w:r>
      <w:r w:rsidRPr="000456AA">
        <w:rPr>
          <w:rFonts w:ascii="Times New Roman" w:hAnsi="Times New Roman" w:cs="Times New Roman"/>
          <w:sz w:val="24"/>
          <w:szCs w:val="24"/>
          <w:u w:val="single"/>
        </w:rPr>
        <w:t>Service Management and Marketing – A customer relationship management approach.</w:t>
      </w:r>
      <w:r w:rsidRPr="000456AA">
        <w:rPr>
          <w:rFonts w:ascii="Times New Roman" w:hAnsi="Times New Roman" w:cs="Times New Roman"/>
          <w:sz w:val="24"/>
          <w:szCs w:val="24"/>
        </w:rPr>
        <w:t xml:space="preserve"> 2nd ed. Chichester: John Wiley &amp; Sons Ltd.</w:t>
      </w:r>
    </w:p>
    <w:p w:rsidR="008F17DD" w:rsidRPr="000456AA" w:rsidRDefault="00224F8F" w:rsidP="008F17DD">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Heskett, J.L., Sasser, W. E. and Schlesinger, L.A. (1997) </w:t>
      </w:r>
      <w:r w:rsidRPr="000456AA">
        <w:rPr>
          <w:rFonts w:ascii="Times New Roman" w:hAnsi="Times New Roman" w:cs="Times New Roman"/>
          <w:sz w:val="24"/>
          <w:szCs w:val="24"/>
          <w:u w:val="single"/>
        </w:rPr>
        <w:t>The Service Profit Chain.</w:t>
      </w:r>
      <w:r w:rsidRPr="000456AA">
        <w:rPr>
          <w:rFonts w:ascii="Times New Roman" w:hAnsi="Times New Roman" w:cs="Times New Roman"/>
          <w:sz w:val="24"/>
          <w:szCs w:val="24"/>
        </w:rPr>
        <w:t xml:space="preserve"> 1</w:t>
      </w:r>
      <w:r w:rsidRPr="000456AA">
        <w:rPr>
          <w:rFonts w:ascii="Times New Roman" w:hAnsi="Times New Roman" w:cs="Times New Roman"/>
          <w:sz w:val="24"/>
          <w:szCs w:val="24"/>
          <w:vertAlign w:val="superscript"/>
        </w:rPr>
        <w:t>st</w:t>
      </w:r>
      <w:r w:rsidRPr="000456AA">
        <w:rPr>
          <w:rFonts w:ascii="Times New Roman" w:hAnsi="Times New Roman" w:cs="Times New Roman"/>
          <w:sz w:val="24"/>
          <w:szCs w:val="24"/>
        </w:rPr>
        <w:t xml:space="preserve"> ed. New York: The Free Press.</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Jayasundara, C.C., Ngulube, P. and Minishi-Majana, M. K. (2010) Using focus groups to investigate service quality determinants for customer satisfaction in selected university libraries in Sri Lanka. </w:t>
      </w:r>
      <w:r w:rsidRPr="000456AA">
        <w:rPr>
          <w:rFonts w:ascii="Times New Roman" w:hAnsi="Times New Roman" w:cs="Times New Roman"/>
          <w:sz w:val="24"/>
          <w:szCs w:val="24"/>
          <w:u w:val="single"/>
        </w:rPr>
        <w:t>South African Journal of Libraries and Information Science.</w:t>
      </w:r>
      <w:r w:rsidRPr="000456AA">
        <w:rPr>
          <w:rFonts w:ascii="Times New Roman" w:hAnsi="Times New Roman" w:cs="Times New Roman"/>
          <w:sz w:val="24"/>
          <w:szCs w:val="24"/>
        </w:rPr>
        <w:t xml:space="preserve"> [Online] Vol.76(2), pp. 118-128 Available: Research Gate. [Accessed: 12 June 2018]. </w:t>
      </w:r>
    </w:p>
    <w:p w:rsidR="00224F8F" w:rsidRPr="000456AA" w:rsidRDefault="00224F8F" w:rsidP="000456AA">
      <w:pPr>
        <w:spacing w:line="240" w:lineRule="auto"/>
        <w:ind w:firstLine="284"/>
        <w:jc w:val="both"/>
        <w:rPr>
          <w:rFonts w:ascii="Times New Roman" w:hAnsi="Times New Roman" w:cs="Times New Roman"/>
          <w:sz w:val="24"/>
          <w:szCs w:val="24"/>
        </w:rPr>
      </w:pPr>
      <w:bookmarkStart w:id="7" w:name="_Hlk529702793"/>
      <w:r w:rsidRPr="000456AA">
        <w:rPr>
          <w:rFonts w:ascii="Times New Roman" w:hAnsi="Times New Roman" w:cs="Times New Roman"/>
          <w:sz w:val="24"/>
          <w:szCs w:val="24"/>
        </w:rPr>
        <w:t>Kang, G., Jame, J. and Alexandris, K. (2002)</w:t>
      </w:r>
      <w:bookmarkEnd w:id="7"/>
      <w:r w:rsidRPr="000456AA">
        <w:rPr>
          <w:rFonts w:ascii="Times New Roman" w:hAnsi="Times New Roman" w:cs="Times New Roman"/>
          <w:sz w:val="24"/>
          <w:szCs w:val="24"/>
        </w:rPr>
        <w:t xml:space="preserve"> Measurement of internal service quality: application of the SERVQUAL battery to internal service quality</w:t>
      </w:r>
      <w:r w:rsidRPr="000456AA">
        <w:rPr>
          <w:rFonts w:ascii="Times New Roman" w:hAnsi="Times New Roman" w:cs="Times New Roman"/>
          <w:sz w:val="24"/>
          <w:szCs w:val="24"/>
          <w:u w:val="single"/>
        </w:rPr>
        <w:t xml:space="preserve">. Managing Service Quality: An International Journal. </w:t>
      </w:r>
      <w:r w:rsidRPr="000456AA">
        <w:rPr>
          <w:rFonts w:ascii="Times New Roman" w:hAnsi="Times New Roman" w:cs="Times New Roman"/>
          <w:sz w:val="24"/>
          <w:szCs w:val="24"/>
        </w:rPr>
        <w:t xml:space="preserve">[Online] Vol.12(5), pp.278-291. Available: Emerald Insight. [Accessed: 22 February 2018]. </w:t>
      </w:r>
      <w:bookmarkStart w:id="8" w:name="_GoBack"/>
      <w:bookmarkEnd w:id="8"/>
    </w:p>
    <w:p w:rsidR="00224F8F" w:rsidRPr="000456AA" w:rsidRDefault="00845705"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Krueger, R. A. (1998</w:t>
      </w:r>
      <w:r w:rsidR="00224F8F" w:rsidRPr="000456AA">
        <w:rPr>
          <w:rFonts w:ascii="Times New Roman" w:hAnsi="Times New Roman" w:cs="Times New Roman"/>
          <w:sz w:val="24"/>
          <w:szCs w:val="24"/>
        </w:rPr>
        <w:t xml:space="preserve">) </w:t>
      </w:r>
      <w:r w:rsidR="00224F8F" w:rsidRPr="000456AA">
        <w:rPr>
          <w:rFonts w:ascii="Times New Roman" w:hAnsi="Times New Roman" w:cs="Times New Roman"/>
          <w:sz w:val="24"/>
          <w:szCs w:val="24"/>
          <w:u w:val="single"/>
        </w:rPr>
        <w:t>Developing Questions for Focus Groups (Focus group kit 3).</w:t>
      </w:r>
      <w:r w:rsidR="00224F8F" w:rsidRPr="000456AA">
        <w:rPr>
          <w:rFonts w:ascii="Times New Roman" w:hAnsi="Times New Roman" w:cs="Times New Roman"/>
          <w:sz w:val="24"/>
          <w:szCs w:val="24"/>
        </w:rPr>
        <w:t xml:space="preserve"> 1</w:t>
      </w:r>
      <w:r w:rsidR="00224F8F" w:rsidRPr="000456AA">
        <w:rPr>
          <w:rFonts w:ascii="Times New Roman" w:hAnsi="Times New Roman" w:cs="Times New Roman"/>
          <w:sz w:val="24"/>
          <w:szCs w:val="24"/>
          <w:vertAlign w:val="superscript"/>
        </w:rPr>
        <w:t>st</w:t>
      </w:r>
      <w:r w:rsidR="00224F8F" w:rsidRPr="000456AA">
        <w:rPr>
          <w:rFonts w:ascii="Times New Roman" w:hAnsi="Times New Roman" w:cs="Times New Roman"/>
          <w:sz w:val="24"/>
          <w:szCs w:val="24"/>
        </w:rPr>
        <w:t xml:space="preserve"> ed. Thousand Oaks: SAGE Publications. </w:t>
      </w:r>
    </w:p>
    <w:p w:rsidR="00224F8F" w:rsidRPr="00BD7C7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Marshall, G.G., Baker, J. and Finn, D.W. (1998) Exploring internal customer service quality. </w:t>
      </w:r>
      <w:r w:rsidRPr="000456AA">
        <w:rPr>
          <w:rFonts w:ascii="Times New Roman" w:hAnsi="Times New Roman" w:cs="Times New Roman"/>
          <w:sz w:val="24"/>
          <w:szCs w:val="24"/>
          <w:u w:val="single"/>
        </w:rPr>
        <w:t>Journal of Business &amp; Industrial Marketing.</w:t>
      </w:r>
      <w:r w:rsidRPr="000456AA">
        <w:rPr>
          <w:rFonts w:ascii="Times New Roman" w:hAnsi="Times New Roman" w:cs="Times New Roman"/>
          <w:sz w:val="24"/>
          <w:szCs w:val="24"/>
        </w:rPr>
        <w:t xml:space="preserve"> [Online] Vol. 13(4/5), pp.381-392. Available: Emerald </w:t>
      </w:r>
      <w:r w:rsidRPr="00BD7C7A">
        <w:rPr>
          <w:rFonts w:ascii="Times New Roman" w:hAnsi="Times New Roman" w:cs="Times New Roman"/>
          <w:sz w:val="24"/>
          <w:szCs w:val="24"/>
        </w:rPr>
        <w:t xml:space="preserve">Insight. [Accessed: 18 June 2018]. </w:t>
      </w:r>
    </w:p>
    <w:p w:rsidR="00BD7C7A" w:rsidRPr="00BD7C7A" w:rsidRDefault="00BD7C7A" w:rsidP="00BD7C7A">
      <w:pPr>
        <w:rPr>
          <w:rFonts w:ascii="Times New Roman" w:hAnsi="Times New Roman" w:cs="Times New Roman"/>
          <w:sz w:val="24"/>
          <w:szCs w:val="24"/>
        </w:rPr>
      </w:pPr>
      <w:r w:rsidRPr="00BD7C7A">
        <w:rPr>
          <w:rFonts w:ascii="Times New Roman" w:hAnsi="Times New Roman" w:cs="Times New Roman"/>
          <w:sz w:val="24"/>
          <w:szCs w:val="24"/>
          <w:shd w:val="clear" w:color="auto" w:fill="FFFFFF"/>
        </w:rPr>
        <w:lastRenderedPageBreak/>
        <w:t>Mohammadi-Sardo, M. R., &amp; Salehi, S. (2019). Emergency Department Patient Satisfaction Assessment using Modified Servqual Model; a Cross-sectional Study. </w:t>
      </w:r>
      <w:r w:rsidRPr="00BD7C7A">
        <w:rPr>
          <w:rFonts w:ascii="Times New Roman" w:hAnsi="Times New Roman" w:cs="Times New Roman"/>
          <w:iCs/>
          <w:sz w:val="24"/>
          <w:szCs w:val="24"/>
          <w:u w:val="single"/>
        </w:rPr>
        <w:t>Advanced Journal of Emergency Medicine</w:t>
      </w:r>
      <w:r w:rsidRPr="00BD7C7A">
        <w:rPr>
          <w:rFonts w:ascii="Times New Roman" w:hAnsi="Times New Roman" w:cs="Times New Roman"/>
          <w:sz w:val="24"/>
          <w:szCs w:val="24"/>
        </w:rPr>
        <w:t>, </w:t>
      </w:r>
      <w:r w:rsidRPr="00BD7C7A">
        <w:rPr>
          <w:rFonts w:ascii="Times New Roman" w:hAnsi="Times New Roman" w:cs="Times New Roman"/>
          <w:i/>
          <w:iCs/>
          <w:sz w:val="24"/>
          <w:szCs w:val="24"/>
        </w:rPr>
        <w:t>3</w:t>
      </w:r>
      <w:r w:rsidRPr="00BD7C7A">
        <w:rPr>
          <w:rFonts w:ascii="Times New Roman" w:hAnsi="Times New Roman" w:cs="Times New Roman"/>
          <w:sz w:val="24"/>
          <w:szCs w:val="24"/>
        </w:rPr>
        <w:t>(1), e3-e3.</w:t>
      </w:r>
    </w:p>
    <w:p w:rsidR="00224F8F" w:rsidRPr="000456AA" w:rsidRDefault="00224F8F" w:rsidP="000456AA">
      <w:pPr>
        <w:spacing w:line="240" w:lineRule="auto"/>
        <w:ind w:firstLine="284"/>
        <w:jc w:val="both"/>
        <w:rPr>
          <w:rFonts w:ascii="Times New Roman" w:hAnsi="Times New Roman" w:cs="Times New Roman"/>
          <w:sz w:val="24"/>
          <w:szCs w:val="24"/>
        </w:rPr>
      </w:pPr>
      <w:r w:rsidRPr="00BD7C7A">
        <w:rPr>
          <w:rFonts w:ascii="Times New Roman" w:hAnsi="Times New Roman" w:cs="Times New Roman"/>
          <w:sz w:val="24"/>
          <w:szCs w:val="24"/>
        </w:rPr>
        <w:t xml:space="preserve">Parasuraman, A., </w:t>
      </w:r>
      <w:r w:rsidRPr="000456AA">
        <w:rPr>
          <w:rFonts w:ascii="Times New Roman" w:hAnsi="Times New Roman" w:cs="Times New Roman"/>
          <w:sz w:val="24"/>
          <w:szCs w:val="24"/>
        </w:rPr>
        <w:t xml:space="preserve">Berry, L.L. and Zeithaml, V.A. (1991) Refinement and Reassessment of the SERVQUAL Scale. </w:t>
      </w:r>
      <w:r w:rsidRPr="000456AA">
        <w:rPr>
          <w:rFonts w:ascii="Times New Roman" w:hAnsi="Times New Roman" w:cs="Times New Roman"/>
          <w:sz w:val="24"/>
          <w:szCs w:val="24"/>
          <w:u w:val="single"/>
        </w:rPr>
        <w:t>Journal of Retailing.</w:t>
      </w:r>
      <w:r w:rsidRPr="000456AA">
        <w:rPr>
          <w:rFonts w:ascii="Times New Roman" w:hAnsi="Times New Roman" w:cs="Times New Roman"/>
          <w:sz w:val="24"/>
          <w:szCs w:val="24"/>
        </w:rPr>
        <w:t xml:space="preserve"> [Online] Vol.67(4), pp.420-450. Available: ProQuest. [Accessed: 30 August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Ramseook-Munhurrun, P., Naidoo, P. and Lukea-Bhiwajee, S.L. (2010) Measuring Service Quality: Perceptions of Employees. </w:t>
      </w:r>
      <w:r w:rsidRPr="000456AA">
        <w:rPr>
          <w:rFonts w:ascii="Times New Roman" w:hAnsi="Times New Roman" w:cs="Times New Roman"/>
          <w:sz w:val="24"/>
          <w:szCs w:val="24"/>
          <w:u w:val="single"/>
        </w:rPr>
        <w:t>Global Journal of Business Research.</w:t>
      </w:r>
      <w:r w:rsidRPr="000456AA">
        <w:rPr>
          <w:rFonts w:ascii="Times New Roman" w:hAnsi="Times New Roman" w:cs="Times New Roman"/>
          <w:sz w:val="24"/>
          <w:szCs w:val="24"/>
        </w:rPr>
        <w:t xml:space="preserve"> [Online] Vol.4(1), pp.47-58. Available: ScienceDirect. [Accessed: 30 January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Reynoso, J. and Moores, B. (1995) Towards the measurement of internal service quality. </w:t>
      </w:r>
      <w:r w:rsidRPr="000456AA">
        <w:rPr>
          <w:rFonts w:ascii="Times New Roman" w:hAnsi="Times New Roman" w:cs="Times New Roman"/>
          <w:sz w:val="24"/>
          <w:szCs w:val="24"/>
          <w:u w:val="single"/>
        </w:rPr>
        <w:t>International Journal of Service Industry Management.</w:t>
      </w:r>
      <w:r w:rsidRPr="000456AA">
        <w:rPr>
          <w:rFonts w:ascii="Times New Roman" w:hAnsi="Times New Roman" w:cs="Times New Roman"/>
          <w:sz w:val="24"/>
          <w:szCs w:val="24"/>
        </w:rPr>
        <w:t xml:space="preserve"> [Online] Vol.6(3), pp.64-83.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Saunders, M., Lewis, P. and Thornhill, A. (2012) </w:t>
      </w:r>
      <w:r w:rsidRPr="000456AA">
        <w:rPr>
          <w:rFonts w:ascii="Times New Roman" w:hAnsi="Times New Roman" w:cs="Times New Roman"/>
          <w:sz w:val="24"/>
          <w:szCs w:val="24"/>
          <w:u w:val="single"/>
        </w:rPr>
        <w:t>Research Methods for business students.</w:t>
      </w:r>
      <w:r w:rsidRPr="000456AA">
        <w:rPr>
          <w:rFonts w:ascii="Times New Roman" w:hAnsi="Times New Roman" w:cs="Times New Roman"/>
          <w:sz w:val="24"/>
          <w:szCs w:val="24"/>
        </w:rPr>
        <w:t xml:space="preserve"> 6</w:t>
      </w:r>
      <w:r w:rsidRPr="000456AA">
        <w:rPr>
          <w:rFonts w:ascii="Times New Roman" w:hAnsi="Times New Roman" w:cs="Times New Roman"/>
          <w:sz w:val="24"/>
          <w:szCs w:val="24"/>
          <w:vertAlign w:val="superscript"/>
        </w:rPr>
        <w:t>th</w:t>
      </w:r>
      <w:r w:rsidRPr="000456AA">
        <w:rPr>
          <w:rFonts w:ascii="Times New Roman" w:hAnsi="Times New Roman" w:cs="Times New Roman"/>
          <w:sz w:val="24"/>
          <w:szCs w:val="24"/>
        </w:rPr>
        <w:t xml:space="preserve"> ed. Harlow: Pearson Education Ltd.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Scottish Fire and</w:t>
      </w:r>
      <w:r w:rsidR="00845705" w:rsidRPr="000456AA">
        <w:rPr>
          <w:rFonts w:ascii="Times New Roman" w:hAnsi="Times New Roman" w:cs="Times New Roman"/>
          <w:sz w:val="24"/>
          <w:szCs w:val="24"/>
        </w:rPr>
        <w:t xml:space="preserve"> Rescue Service (2018</w:t>
      </w:r>
      <w:r w:rsidRPr="000456AA">
        <w:rPr>
          <w:rFonts w:ascii="Times New Roman" w:hAnsi="Times New Roman" w:cs="Times New Roman"/>
          <w:sz w:val="24"/>
          <w:szCs w:val="24"/>
        </w:rPr>
        <w:t xml:space="preserve">) </w:t>
      </w:r>
      <w:r w:rsidRPr="000456AA">
        <w:rPr>
          <w:rFonts w:ascii="Times New Roman" w:hAnsi="Times New Roman" w:cs="Times New Roman"/>
          <w:sz w:val="24"/>
          <w:szCs w:val="24"/>
          <w:u w:val="single"/>
        </w:rPr>
        <w:t>Fire Safety and Organisational Statistics (Scotland) 2017-18.</w:t>
      </w:r>
      <w:r w:rsidRPr="000456AA">
        <w:rPr>
          <w:rFonts w:ascii="Times New Roman" w:hAnsi="Times New Roman" w:cs="Times New Roman"/>
          <w:sz w:val="24"/>
          <w:szCs w:val="24"/>
        </w:rPr>
        <w:t xml:space="preserve"> [Online] Available: https://www.firescotland.gov.uk/media/1316680/sfrs_fso_stats_2017_18.pdf [Accessed: 26 October 2018]. </w:t>
      </w:r>
    </w:p>
    <w:p w:rsidR="00224F8F" w:rsidRPr="000456AA" w:rsidRDefault="00845705"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Scottish Government (2018</w:t>
      </w:r>
      <w:r w:rsidR="00224F8F" w:rsidRPr="000456AA">
        <w:rPr>
          <w:rFonts w:ascii="Times New Roman" w:hAnsi="Times New Roman" w:cs="Times New Roman"/>
          <w:sz w:val="24"/>
          <w:szCs w:val="24"/>
        </w:rPr>
        <w:t xml:space="preserve">) </w:t>
      </w:r>
      <w:r w:rsidR="00224F8F" w:rsidRPr="000456AA">
        <w:rPr>
          <w:rFonts w:ascii="Times New Roman" w:hAnsi="Times New Roman" w:cs="Times New Roman"/>
          <w:sz w:val="24"/>
          <w:szCs w:val="24"/>
          <w:u w:val="single"/>
        </w:rPr>
        <w:t>Police Officer Quarterly Strength Statistics Scotland 30 June 2018.</w:t>
      </w:r>
      <w:r w:rsidR="00224F8F" w:rsidRPr="000456AA">
        <w:rPr>
          <w:rFonts w:ascii="Times New Roman" w:hAnsi="Times New Roman" w:cs="Times New Roman"/>
          <w:sz w:val="24"/>
          <w:szCs w:val="24"/>
        </w:rPr>
        <w:t xml:space="preserve"> [Online] Available: https://www.gov.scot/Topics/Statistics/Browse/Crime-Justice/PublicationPoliceStrength/POQS2018Q2/Publication?refresh=0.6111570233426611  [Accessed: 26 October 2018].</w:t>
      </w:r>
    </w:p>
    <w:p w:rsidR="00224F8F" w:rsidRPr="000456AA" w:rsidRDefault="00224F8F" w:rsidP="000456AA">
      <w:pPr>
        <w:spacing w:line="240" w:lineRule="auto"/>
        <w:ind w:firstLine="284"/>
        <w:jc w:val="both"/>
        <w:rPr>
          <w:rFonts w:ascii="Times New Roman" w:hAnsi="Times New Roman" w:cs="Times New Roman"/>
          <w:spacing w:val="5"/>
          <w:sz w:val="24"/>
          <w:szCs w:val="24"/>
          <w:lang/>
        </w:rPr>
      </w:pPr>
      <w:r w:rsidRPr="000456AA">
        <w:rPr>
          <w:rFonts w:ascii="Times New Roman" w:hAnsi="Times New Roman" w:cs="Times New Roman"/>
          <w:spacing w:val="5"/>
          <w:sz w:val="24"/>
          <w:szCs w:val="24"/>
          <w:lang/>
        </w:rPr>
        <w:t xml:space="preserve">Statista (2017a) </w:t>
      </w:r>
      <w:r w:rsidRPr="000456AA">
        <w:rPr>
          <w:rFonts w:ascii="Times New Roman" w:hAnsi="Times New Roman" w:cs="Times New Roman"/>
          <w:sz w:val="24"/>
          <w:szCs w:val="24"/>
          <w:u w:val="single"/>
        </w:rPr>
        <w:t>Number of individuals employed in protective service occupations UK, by occupation</w:t>
      </w:r>
      <w:r w:rsidRPr="000456AA">
        <w:rPr>
          <w:rFonts w:ascii="Times New Roman" w:hAnsi="Times New Roman" w:cs="Times New Roman"/>
          <w:spacing w:val="5"/>
          <w:sz w:val="24"/>
          <w:szCs w:val="24"/>
          <w:u w:val="single"/>
          <w:lang/>
        </w:rPr>
        <w:t>.</w:t>
      </w:r>
      <w:r w:rsidRPr="000456AA">
        <w:rPr>
          <w:rFonts w:ascii="Times New Roman" w:hAnsi="Times New Roman" w:cs="Times New Roman"/>
          <w:spacing w:val="5"/>
          <w:sz w:val="24"/>
          <w:szCs w:val="24"/>
          <w:lang/>
        </w:rPr>
        <w:t xml:space="preserve"> [Online] Available: https://www.statista.com/statistics/778472/individuals-employed-in-protective-service-occupations-uk/ [Accessed: 9 March 2018]. </w:t>
      </w:r>
    </w:p>
    <w:p w:rsidR="00224F8F" w:rsidRPr="000456AA" w:rsidRDefault="00224F8F" w:rsidP="000456AA">
      <w:pPr>
        <w:spacing w:line="240" w:lineRule="auto"/>
        <w:ind w:firstLine="284"/>
        <w:jc w:val="both"/>
        <w:rPr>
          <w:rFonts w:ascii="Times New Roman" w:hAnsi="Times New Roman" w:cs="Times New Roman"/>
          <w:spacing w:val="5"/>
          <w:sz w:val="24"/>
          <w:szCs w:val="24"/>
          <w:lang/>
        </w:rPr>
      </w:pPr>
      <w:r w:rsidRPr="000456AA">
        <w:rPr>
          <w:rFonts w:ascii="Times New Roman" w:hAnsi="Times New Roman" w:cs="Times New Roman"/>
          <w:spacing w:val="5"/>
          <w:sz w:val="24"/>
          <w:szCs w:val="24"/>
          <w:lang/>
        </w:rPr>
        <w:t xml:space="preserve">Statista (2017b) </w:t>
      </w:r>
      <w:r w:rsidRPr="000456AA">
        <w:rPr>
          <w:rFonts w:ascii="Times New Roman" w:hAnsi="Times New Roman" w:cs="Times New Roman"/>
          <w:sz w:val="24"/>
          <w:szCs w:val="24"/>
          <w:u w:val="single"/>
        </w:rPr>
        <w:t>Number of employed health associate professionals UK 2017, by occupation</w:t>
      </w:r>
      <w:r w:rsidRPr="000456AA">
        <w:rPr>
          <w:rFonts w:ascii="Times New Roman" w:hAnsi="Times New Roman" w:cs="Times New Roman"/>
          <w:spacing w:val="5"/>
          <w:sz w:val="24"/>
          <w:szCs w:val="24"/>
          <w:u w:val="single"/>
          <w:lang/>
        </w:rPr>
        <w:t>.</w:t>
      </w:r>
      <w:r w:rsidRPr="000456AA">
        <w:rPr>
          <w:rFonts w:ascii="Times New Roman" w:hAnsi="Times New Roman" w:cs="Times New Roman"/>
          <w:spacing w:val="5"/>
          <w:sz w:val="24"/>
          <w:szCs w:val="24"/>
          <w:lang/>
        </w:rPr>
        <w:t xml:space="preserve"> [Online] Available: https://www.statista.com/statistics/778449/health-associate-professionals-employed-uk/ [Accessed: 9 March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Taylor, J. and Westover, J.H. (2011) Job satisfaction in the public service: The effects of public service motivation, workplace attributes and work relations. </w:t>
      </w:r>
      <w:r w:rsidRPr="000456AA">
        <w:rPr>
          <w:rFonts w:ascii="Times New Roman" w:hAnsi="Times New Roman" w:cs="Times New Roman"/>
          <w:sz w:val="24"/>
          <w:szCs w:val="24"/>
          <w:u w:val="single"/>
        </w:rPr>
        <w:t>Public Management Review.</w:t>
      </w:r>
      <w:r w:rsidRPr="000456AA">
        <w:rPr>
          <w:rFonts w:ascii="Times New Roman" w:hAnsi="Times New Roman" w:cs="Times New Roman"/>
          <w:sz w:val="24"/>
          <w:szCs w:val="24"/>
        </w:rPr>
        <w:t xml:space="preserve"> [Online] Vol.13(5), pp.731-751. Available: Taylor &amp; Francis. [Accessed: 20 March 2018]. </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Wikipedia. (2018) </w:t>
      </w:r>
      <w:r w:rsidRPr="000456AA">
        <w:rPr>
          <w:rFonts w:ascii="Times New Roman" w:hAnsi="Times New Roman" w:cs="Times New Roman"/>
          <w:sz w:val="24"/>
          <w:szCs w:val="24"/>
          <w:u w:val="single"/>
        </w:rPr>
        <w:t>Police Scotland.</w:t>
      </w:r>
      <w:r w:rsidRPr="000456AA">
        <w:rPr>
          <w:rFonts w:ascii="Times New Roman" w:hAnsi="Times New Roman" w:cs="Times New Roman"/>
          <w:sz w:val="24"/>
          <w:szCs w:val="24"/>
        </w:rPr>
        <w:t xml:space="preserve"> [Online] Available: </w:t>
      </w:r>
      <w:hyperlink r:id="rId15" w:history="1">
        <w:r w:rsidRPr="000456AA">
          <w:rPr>
            <w:rStyle w:val="Lienhypertexte"/>
            <w:rFonts w:ascii="Times New Roman" w:hAnsi="Times New Roman" w:cs="Times New Roman"/>
            <w:color w:val="auto"/>
            <w:sz w:val="24"/>
            <w:szCs w:val="24"/>
          </w:rPr>
          <w:t>https://en.wikipedia.org/wiki/Police_Scotland</w:t>
        </w:r>
      </w:hyperlink>
      <w:r w:rsidRPr="000456AA">
        <w:rPr>
          <w:rFonts w:ascii="Times New Roman" w:hAnsi="Times New Roman" w:cs="Times New Roman"/>
          <w:sz w:val="24"/>
          <w:szCs w:val="24"/>
        </w:rPr>
        <w:t xml:space="preserve"> [Accessed: 20 October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Wisniewski, M. (2001) Using SERVQUAL to assess customer satisfaction with public sector services. </w:t>
      </w:r>
      <w:r w:rsidRPr="000456AA">
        <w:rPr>
          <w:rFonts w:ascii="Times New Roman" w:hAnsi="Times New Roman" w:cs="Times New Roman"/>
          <w:sz w:val="24"/>
          <w:szCs w:val="24"/>
          <w:u w:val="single"/>
        </w:rPr>
        <w:t>Managing Service Quality: An International Journal.</w:t>
      </w:r>
      <w:r w:rsidRPr="000456AA">
        <w:rPr>
          <w:rFonts w:ascii="Times New Roman" w:hAnsi="Times New Roman" w:cs="Times New Roman"/>
          <w:sz w:val="24"/>
          <w:szCs w:val="24"/>
        </w:rPr>
        <w:t xml:space="preserve"> [Online] Vol.11(6), pp.380-388. Available: Emerald Insight. [Accessed: 8 February 2018].</w:t>
      </w:r>
    </w:p>
    <w:p w:rsidR="00224F8F" w:rsidRPr="000456AA"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t xml:space="preserve">Wisniewski, M. and Donnelly, M. (1996) Measuring service quality in the public sector: The potential for SERVQUAL. </w:t>
      </w:r>
      <w:r w:rsidRPr="000456AA">
        <w:rPr>
          <w:rFonts w:ascii="Times New Roman" w:hAnsi="Times New Roman" w:cs="Times New Roman"/>
          <w:sz w:val="24"/>
          <w:szCs w:val="24"/>
          <w:u w:val="single"/>
        </w:rPr>
        <w:t>Total Quality Management.</w:t>
      </w:r>
      <w:r w:rsidRPr="000456AA">
        <w:rPr>
          <w:rFonts w:ascii="Times New Roman" w:hAnsi="Times New Roman" w:cs="Times New Roman"/>
          <w:sz w:val="24"/>
          <w:szCs w:val="24"/>
        </w:rPr>
        <w:t xml:space="preserve"> [Online] Vol.7(4), pp.357-366. Available: Taylor &amp; Francis Online. [Accessed: 14 June 2018].</w:t>
      </w:r>
    </w:p>
    <w:p w:rsidR="00924186" w:rsidRPr="00C31C28" w:rsidRDefault="00224F8F" w:rsidP="000456AA">
      <w:pPr>
        <w:spacing w:line="240" w:lineRule="auto"/>
        <w:ind w:firstLine="284"/>
        <w:jc w:val="both"/>
        <w:rPr>
          <w:rFonts w:ascii="Times New Roman" w:hAnsi="Times New Roman" w:cs="Times New Roman"/>
          <w:sz w:val="24"/>
          <w:szCs w:val="24"/>
        </w:rPr>
      </w:pPr>
      <w:r w:rsidRPr="000456AA">
        <w:rPr>
          <w:rFonts w:ascii="Times New Roman" w:hAnsi="Times New Roman" w:cs="Times New Roman"/>
          <w:sz w:val="24"/>
          <w:szCs w:val="24"/>
        </w:rPr>
        <w:lastRenderedPageBreak/>
        <w:t xml:space="preserve">Zeithaml, V.A., Parasuraman, A. and Berry, L.L. (1990) </w:t>
      </w:r>
      <w:r w:rsidRPr="000456AA">
        <w:rPr>
          <w:rFonts w:ascii="Times New Roman" w:hAnsi="Times New Roman" w:cs="Times New Roman"/>
          <w:sz w:val="24"/>
          <w:szCs w:val="24"/>
          <w:u w:val="single"/>
        </w:rPr>
        <w:t>Delivering Quality Service: Balancing Customer Perceptions and Expectations.</w:t>
      </w:r>
      <w:r w:rsidRPr="000456AA">
        <w:rPr>
          <w:rFonts w:ascii="Times New Roman" w:hAnsi="Times New Roman" w:cs="Times New Roman"/>
          <w:sz w:val="24"/>
          <w:szCs w:val="24"/>
        </w:rPr>
        <w:t xml:space="preserve"> 1</w:t>
      </w:r>
      <w:r w:rsidRPr="000456AA">
        <w:rPr>
          <w:rFonts w:ascii="Times New Roman" w:hAnsi="Times New Roman" w:cs="Times New Roman"/>
          <w:sz w:val="24"/>
          <w:szCs w:val="24"/>
          <w:vertAlign w:val="superscript"/>
        </w:rPr>
        <w:t>st</w:t>
      </w:r>
      <w:r w:rsidRPr="000456AA">
        <w:rPr>
          <w:rFonts w:ascii="Times New Roman" w:hAnsi="Times New Roman" w:cs="Times New Roman"/>
          <w:sz w:val="24"/>
          <w:szCs w:val="24"/>
        </w:rPr>
        <w:t xml:space="preserve"> ed. New York: Macmillan Inc.</w:t>
      </w:r>
    </w:p>
    <w:sectPr w:rsidR="00924186" w:rsidRPr="00C31C28" w:rsidSect="006E21C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99AB7" w16cid:durableId="20BD2B7F"/>
  <w16cid:commentId w16cid:paraId="71A8491F" w16cid:durableId="20BD2B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69" w:rsidRDefault="004F1169" w:rsidP="00BA4DDB">
      <w:pPr>
        <w:spacing w:after="0" w:line="240" w:lineRule="auto"/>
      </w:pPr>
      <w:r>
        <w:separator/>
      </w:r>
    </w:p>
  </w:endnote>
  <w:endnote w:type="continuationSeparator" w:id="0">
    <w:p w:rsidR="004F1169" w:rsidRDefault="004F1169" w:rsidP="00BA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24" w:rsidRDefault="00621199" w:rsidP="00621199">
    <w:pPr>
      <w:pStyle w:val="Pieddepage"/>
      <w:jc w:val="center"/>
      <w:rPr>
        <w:rFonts w:ascii="Arial" w:hAnsi="Arial" w:cs="Arial"/>
        <w:color w:val="000000"/>
        <w:sz w:val="20"/>
      </w:rPr>
    </w:pPr>
    <w:bookmarkStart w:id="11" w:name="TITUS1FooterEvenPages"/>
    <w:r>
      <w:rPr>
        <w:rFonts w:ascii="Arial" w:hAnsi="Arial" w:cs="Arial"/>
        <w:color w:val="000000"/>
        <w:sz w:val="20"/>
      </w:rPr>
      <w:t> </w:t>
    </w:r>
  </w:p>
  <w:bookmarkEnd w:id="11" w:displacedByCustomXml="next"/>
  <w:sdt>
    <w:sdtPr>
      <w:id w:val="494843575"/>
      <w:docPartObj>
        <w:docPartGallery w:val="Page Numbers (Bottom of Page)"/>
        <w:docPartUnique/>
      </w:docPartObj>
    </w:sdtPr>
    <w:sdtEndPr>
      <w:rPr>
        <w:noProof/>
      </w:rPr>
    </w:sdtEndPr>
    <w:sdtContent>
      <w:p w:rsidR="007115F8" w:rsidRDefault="009B0B5F">
        <w:pPr>
          <w:pStyle w:val="Pieddepage"/>
          <w:jc w:val="center"/>
        </w:pPr>
        <w:r>
          <w:fldChar w:fldCharType="begin"/>
        </w:r>
        <w:r w:rsidR="007115F8">
          <w:instrText xml:space="preserve"> PAGE   \* MERGEFORMAT </w:instrText>
        </w:r>
        <w:r>
          <w:fldChar w:fldCharType="separate"/>
        </w:r>
        <w:r w:rsidR="004D5B65">
          <w:rPr>
            <w:noProof/>
          </w:rPr>
          <w:t>18</w:t>
        </w:r>
        <w:r>
          <w:rPr>
            <w:noProof/>
          </w:rPr>
          <w:fldChar w:fldCharType="end"/>
        </w:r>
      </w:p>
    </w:sdtContent>
  </w:sdt>
  <w:p w:rsidR="007115F8" w:rsidRDefault="007115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24" w:rsidRDefault="00621199" w:rsidP="00621199">
    <w:pPr>
      <w:pStyle w:val="Pieddepage"/>
      <w:jc w:val="center"/>
      <w:rPr>
        <w:rFonts w:ascii="Arial" w:hAnsi="Arial" w:cs="Arial"/>
        <w:color w:val="000000"/>
        <w:sz w:val="20"/>
      </w:rPr>
    </w:pPr>
    <w:bookmarkStart w:id="12" w:name="TITUS1FooterPrimary"/>
    <w:r>
      <w:rPr>
        <w:rFonts w:ascii="Arial" w:hAnsi="Arial" w:cs="Arial"/>
        <w:color w:val="000000"/>
        <w:sz w:val="20"/>
      </w:rPr>
      <w:t> </w:t>
    </w:r>
  </w:p>
  <w:bookmarkEnd w:id="12" w:displacedByCustomXml="next"/>
  <w:sdt>
    <w:sdtPr>
      <w:id w:val="-223447963"/>
      <w:docPartObj>
        <w:docPartGallery w:val="Page Numbers (Bottom of Page)"/>
        <w:docPartUnique/>
      </w:docPartObj>
    </w:sdtPr>
    <w:sdtEndPr>
      <w:rPr>
        <w:noProof/>
      </w:rPr>
    </w:sdtEndPr>
    <w:sdtContent>
      <w:p w:rsidR="007115F8" w:rsidRDefault="009B0B5F">
        <w:pPr>
          <w:pStyle w:val="Pieddepage"/>
          <w:jc w:val="center"/>
        </w:pPr>
        <w:r>
          <w:fldChar w:fldCharType="begin"/>
        </w:r>
        <w:r w:rsidR="007115F8">
          <w:instrText xml:space="preserve"> PAGE   \* MERGEFORMAT </w:instrText>
        </w:r>
        <w:r>
          <w:fldChar w:fldCharType="separate"/>
        </w:r>
        <w:r w:rsidR="004D5B65">
          <w:rPr>
            <w:noProof/>
          </w:rPr>
          <w:t>17</w:t>
        </w:r>
        <w:r>
          <w:rPr>
            <w:noProof/>
          </w:rPr>
          <w:fldChar w:fldCharType="end"/>
        </w:r>
      </w:p>
    </w:sdtContent>
  </w:sdt>
  <w:p w:rsidR="007115F8" w:rsidRDefault="007115F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F8" w:rsidRDefault="00621199" w:rsidP="00621199">
    <w:pPr>
      <w:pStyle w:val="Pieddepage"/>
      <w:jc w:val="center"/>
      <w:rPr>
        <w:rFonts w:ascii="Arial" w:hAnsi="Arial" w:cs="Arial"/>
        <w:color w:val="000000"/>
        <w:sz w:val="20"/>
      </w:rPr>
    </w:pPr>
    <w:bookmarkStart w:id="14" w:name="TITUS1FooterFirstPage"/>
    <w:r>
      <w:rPr>
        <w:rFonts w:ascii="Arial" w:hAnsi="Arial" w:cs="Arial"/>
        <w:color w:val="000000"/>
        <w:sz w:val="20"/>
      </w:rPr>
      <w:t> </w:t>
    </w:r>
  </w:p>
  <w:bookmarkEnd w:id="14"/>
  <w:p w:rsidR="007115F8" w:rsidRDefault="007115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69" w:rsidRDefault="004F1169" w:rsidP="00BA4DDB">
      <w:pPr>
        <w:spacing w:after="0" w:line="240" w:lineRule="auto"/>
      </w:pPr>
      <w:r>
        <w:separator/>
      </w:r>
    </w:p>
  </w:footnote>
  <w:footnote w:type="continuationSeparator" w:id="0">
    <w:p w:rsidR="004F1169" w:rsidRDefault="004F1169" w:rsidP="00BA4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F8" w:rsidRDefault="00621199" w:rsidP="00621199">
    <w:pPr>
      <w:pStyle w:val="En-tte"/>
      <w:jc w:val="center"/>
      <w:rPr>
        <w:rFonts w:ascii="Arial" w:hAnsi="Arial" w:cs="Arial"/>
        <w:color w:val="000000"/>
        <w:sz w:val="20"/>
      </w:rPr>
    </w:pPr>
    <w:bookmarkStart w:id="9" w:name="TITUS1HeaderEvenPages"/>
    <w:r>
      <w:rPr>
        <w:rFonts w:ascii="Arial" w:hAnsi="Arial" w:cs="Arial"/>
        <w:color w:val="000000"/>
        <w:sz w:val="20"/>
      </w:rPr>
      <w:t> </w:t>
    </w:r>
  </w:p>
  <w:bookmarkEnd w:id="9"/>
  <w:p w:rsidR="007115F8" w:rsidRDefault="007115F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F8" w:rsidRDefault="00621199" w:rsidP="00621199">
    <w:pPr>
      <w:pStyle w:val="En-tte"/>
      <w:jc w:val="center"/>
      <w:rPr>
        <w:rFonts w:ascii="Arial" w:hAnsi="Arial" w:cs="Arial"/>
        <w:color w:val="000000"/>
        <w:sz w:val="20"/>
      </w:rPr>
    </w:pPr>
    <w:bookmarkStart w:id="10" w:name="TITUS1HeaderPrimary"/>
    <w:r>
      <w:rPr>
        <w:rFonts w:ascii="Arial" w:hAnsi="Arial" w:cs="Arial"/>
        <w:color w:val="000000"/>
        <w:sz w:val="20"/>
      </w:rPr>
      <w:t> </w:t>
    </w:r>
  </w:p>
  <w:bookmarkEnd w:id="10"/>
  <w:p w:rsidR="007115F8" w:rsidRDefault="007115F8" w:rsidP="00780FF3">
    <w:pPr>
      <w:pStyle w:val="En-tte"/>
      <w:jc w:val="center"/>
    </w:pPr>
  </w:p>
  <w:p w:rsidR="007115F8" w:rsidRDefault="007115F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F8" w:rsidRDefault="00621199" w:rsidP="00621199">
    <w:pPr>
      <w:pStyle w:val="En-tte"/>
      <w:jc w:val="center"/>
      <w:rPr>
        <w:rFonts w:ascii="Arial" w:hAnsi="Arial" w:cs="Arial"/>
        <w:color w:val="000000"/>
        <w:sz w:val="20"/>
      </w:rPr>
    </w:pPr>
    <w:bookmarkStart w:id="13" w:name="TITUS1HeaderFirstPage"/>
    <w:r>
      <w:rPr>
        <w:rFonts w:ascii="Arial" w:hAnsi="Arial" w:cs="Arial"/>
        <w:color w:val="000000"/>
        <w:sz w:val="20"/>
      </w:rPr>
      <w:t> </w:t>
    </w:r>
  </w:p>
  <w:bookmarkEnd w:id="13"/>
  <w:p w:rsidR="007115F8" w:rsidRDefault="007115F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E9"/>
    <w:multiLevelType w:val="hybridMultilevel"/>
    <w:tmpl w:val="3C6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1721E"/>
    <w:multiLevelType w:val="multilevel"/>
    <w:tmpl w:val="44562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648DE"/>
    <w:multiLevelType w:val="multilevel"/>
    <w:tmpl w:val="44562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873788"/>
    <w:multiLevelType w:val="multilevel"/>
    <w:tmpl w:val="329CFA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F576CA"/>
    <w:multiLevelType w:val="multilevel"/>
    <w:tmpl w:val="30220B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2D614C1"/>
    <w:multiLevelType w:val="hybridMultilevel"/>
    <w:tmpl w:val="3848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715A2"/>
    <w:multiLevelType w:val="multilevel"/>
    <w:tmpl w:val="44562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F336FF"/>
    <w:multiLevelType w:val="hybridMultilevel"/>
    <w:tmpl w:val="25244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8757E"/>
    <w:multiLevelType w:val="hybridMultilevel"/>
    <w:tmpl w:val="7680A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930BC4"/>
    <w:multiLevelType w:val="multilevel"/>
    <w:tmpl w:val="7F042CCA"/>
    <w:lvl w:ilvl="0">
      <w:start w:val="1"/>
      <w:numFmt w:val="decimal"/>
      <w:lvlText w:val="%1."/>
      <w:lvlJc w:val="left"/>
      <w:pPr>
        <w:ind w:left="720" w:hanging="360"/>
      </w:pPr>
      <w:rPr>
        <w:rFonts w:asciiTheme="majorHAnsi" w:eastAsiaTheme="minorHAnsi" w:hAnsiTheme="majorHAnsi" w:cstheme="majorHAns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4C45F70"/>
    <w:multiLevelType w:val="multilevel"/>
    <w:tmpl w:val="4E0EC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F36CD6"/>
    <w:multiLevelType w:val="hybridMultilevel"/>
    <w:tmpl w:val="2B2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8648A"/>
    <w:multiLevelType w:val="hybridMultilevel"/>
    <w:tmpl w:val="F90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C6AC0"/>
    <w:multiLevelType w:val="multilevel"/>
    <w:tmpl w:val="44562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0"/>
  </w:num>
  <w:num w:numId="8">
    <w:abstractNumId w:val="7"/>
  </w:num>
  <w:num w:numId="9">
    <w:abstractNumId w:val="4"/>
  </w:num>
  <w:num w:numId="10">
    <w:abstractNumId w:val="8"/>
  </w:num>
  <w:num w:numId="11">
    <w:abstractNumId w:val="10"/>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08183A"/>
    <w:rsid w:val="00001FC9"/>
    <w:rsid w:val="00012979"/>
    <w:rsid w:val="00022475"/>
    <w:rsid w:val="000456AA"/>
    <w:rsid w:val="000554C3"/>
    <w:rsid w:val="0008183A"/>
    <w:rsid w:val="000915C9"/>
    <w:rsid w:val="000B1C81"/>
    <w:rsid w:val="000D43B4"/>
    <w:rsid w:val="000F0D7E"/>
    <w:rsid w:val="000F129E"/>
    <w:rsid w:val="00117EA1"/>
    <w:rsid w:val="00136A22"/>
    <w:rsid w:val="00151B28"/>
    <w:rsid w:val="00173734"/>
    <w:rsid w:val="00180469"/>
    <w:rsid w:val="001A6306"/>
    <w:rsid w:val="001D299B"/>
    <w:rsid w:val="001E28DE"/>
    <w:rsid w:val="001F3AA9"/>
    <w:rsid w:val="00202A1F"/>
    <w:rsid w:val="00206D03"/>
    <w:rsid w:val="00215230"/>
    <w:rsid w:val="002242EA"/>
    <w:rsid w:val="00224F8F"/>
    <w:rsid w:val="00230C24"/>
    <w:rsid w:val="00244F69"/>
    <w:rsid w:val="00246E7F"/>
    <w:rsid w:val="00266276"/>
    <w:rsid w:val="002B00AA"/>
    <w:rsid w:val="002C0CA4"/>
    <w:rsid w:val="002D1D19"/>
    <w:rsid w:val="002D43CC"/>
    <w:rsid w:val="002E6B02"/>
    <w:rsid w:val="0030444F"/>
    <w:rsid w:val="00312563"/>
    <w:rsid w:val="003319CD"/>
    <w:rsid w:val="0037260B"/>
    <w:rsid w:val="003C7AD8"/>
    <w:rsid w:val="003E1DEC"/>
    <w:rsid w:val="003F62DC"/>
    <w:rsid w:val="0042387D"/>
    <w:rsid w:val="00444684"/>
    <w:rsid w:val="004A2446"/>
    <w:rsid w:val="004B2124"/>
    <w:rsid w:val="004C1EFB"/>
    <w:rsid w:val="004D5B65"/>
    <w:rsid w:val="004F1169"/>
    <w:rsid w:val="00504F8D"/>
    <w:rsid w:val="00533D57"/>
    <w:rsid w:val="00560B94"/>
    <w:rsid w:val="00566407"/>
    <w:rsid w:val="005B034C"/>
    <w:rsid w:val="005C5AAD"/>
    <w:rsid w:val="005D22EB"/>
    <w:rsid w:val="005E4D11"/>
    <w:rsid w:val="005E5CC1"/>
    <w:rsid w:val="005F1709"/>
    <w:rsid w:val="0060023E"/>
    <w:rsid w:val="00621199"/>
    <w:rsid w:val="00676DCD"/>
    <w:rsid w:val="0069441F"/>
    <w:rsid w:val="006A6B4C"/>
    <w:rsid w:val="006E21C9"/>
    <w:rsid w:val="006E21E3"/>
    <w:rsid w:val="006E7A16"/>
    <w:rsid w:val="007115F8"/>
    <w:rsid w:val="007373B4"/>
    <w:rsid w:val="007422AB"/>
    <w:rsid w:val="00780FF3"/>
    <w:rsid w:val="00797DDE"/>
    <w:rsid w:val="007A279F"/>
    <w:rsid w:val="007B4CD8"/>
    <w:rsid w:val="007B58F0"/>
    <w:rsid w:val="007D0F70"/>
    <w:rsid w:val="008043CD"/>
    <w:rsid w:val="00845705"/>
    <w:rsid w:val="008470E6"/>
    <w:rsid w:val="0084729F"/>
    <w:rsid w:val="00882109"/>
    <w:rsid w:val="00884521"/>
    <w:rsid w:val="008A1F4B"/>
    <w:rsid w:val="008A47A3"/>
    <w:rsid w:val="008C65EA"/>
    <w:rsid w:val="008F17DD"/>
    <w:rsid w:val="00917ED3"/>
    <w:rsid w:val="00924186"/>
    <w:rsid w:val="00936645"/>
    <w:rsid w:val="00952EDB"/>
    <w:rsid w:val="00955E7B"/>
    <w:rsid w:val="00972260"/>
    <w:rsid w:val="00996822"/>
    <w:rsid w:val="009B0B5F"/>
    <w:rsid w:val="009C70CF"/>
    <w:rsid w:val="009D6BD3"/>
    <w:rsid w:val="009E7CC2"/>
    <w:rsid w:val="009F4CF0"/>
    <w:rsid w:val="00A3120A"/>
    <w:rsid w:val="00A60430"/>
    <w:rsid w:val="00AB46B3"/>
    <w:rsid w:val="00AC0A67"/>
    <w:rsid w:val="00AE66EE"/>
    <w:rsid w:val="00AF089D"/>
    <w:rsid w:val="00B137F8"/>
    <w:rsid w:val="00B17E8B"/>
    <w:rsid w:val="00B4499C"/>
    <w:rsid w:val="00B65586"/>
    <w:rsid w:val="00B67785"/>
    <w:rsid w:val="00B67FF3"/>
    <w:rsid w:val="00BA4DDB"/>
    <w:rsid w:val="00BA5A6C"/>
    <w:rsid w:val="00BD5AD0"/>
    <w:rsid w:val="00BD7C7A"/>
    <w:rsid w:val="00BF25CC"/>
    <w:rsid w:val="00BF7DF5"/>
    <w:rsid w:val="00C20759"/>
    <w:rsid w:val="00C300DB"/>
    <w:rsid w:val="00C31C28"/>
    <w:rsid w:val="00C4745F"/>
    <w:rsid w:val="00C64753"/>
    <w:rsid w:val="00C70C9C"/>
    <w:rsid w:val="00C72628"/>
    <w:rsid w:val="00C7574D"/>
    <w:rsid w:val="00CC2568"/>
    <w:rsid w:val="00CD35AD"/>
    <w:rsid w:val="00CF7043"/>
    <w:rsid w:val="00D142BA"/>
    <w:rsid w:val="00D21E04"/>
    <w:rsid w:val="00D262C2"/>
    <w:rsid w:val="00D554E3"/>
    <w:rsid w:val="00D74F99"/>
    <w:rsid w:val="00D836BB"/>
    <w:rsid w:val="00D91D20"/>
    <w:rsid w:val="00E6156A"/>
    <w:rsid w:val="00E76EA9"/>
    <w:rsid w:val="00E9246D"/>
    <w:rsid w:val="00EB0D85"/>
    <w:rsid w:val="00EC66F7"/>
    <w:rsid w:val="00ED115C"/>
    <w:rsid w:val="00ED3612"/>
    <w:rsid w:val="00F04418"/>
    <w:rsid w:val="00F37821"/>
    <w:rsid w:val="00F534EF"/>
    <w:rsid w:val="00F64DA3"/>
    <w:rsid w:val="00FD3AFA"/>
    <w:rsid w:val="00FD70A0"/>
    <w:rsid w:val="00FF16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5F"/>
  </w:style>
  <w:style w:type="paragraph" w:styleId="Titre1">
    <w:name w:val="heading 1"/>
    <w:basedOn w:val="Normal"/>
    <w:next w:val="Normal"/>
    <w:link w:val="Titre1Car"/>
    <w:uiPriority w:val="9"/>
    <w:qFormat/>
    <w:rsid w:val="002C0C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4499C"/>
    <w:pPr>
      <w:keepNext/>
      <w:keepLines/>
      <w:spacing w:before="40" w:after="0" w:line="256" w:lineRule="auto"/>
      <w:outlineLvl w:val="1"/>
    </w:pPr>
    <w:rPr>
      <w:rFonts w:asciiTheme="majorHAnsi" w:eastAsiaTheme="majorEastAsia" w:hAnsiTheme="majorHAnsi"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83A"/>
    <w:rPr>
      <w:rFonts w:ascii="Tahoma" w:hAnsi="Tahoma" w:cs="Tahoma"/>
      <w:sz w:val="16"/>
      <w:szCs w:val="16"/>
    </w:rPr>
  </w:style>
  <w:style w:type="character" w:styleId="Lienhypertexte">
    <w:name w:val="Hyperlink"/>
    <w:basedOn w:val="Policepardfaut"/>
    <w:uiPriority w:val="99"/>
    <w:unhideWhenUsed/>
    <w:rsid w:val="0008183A"/>
    <w:rPr>
      <w:color w:val="0000FF" w:themeColor="hyperlink"/>
      <w:u w:val="single"/>
    </w:rPr>
  </w:style>
  <w:style w:type="paragraph" w:styleId="Paragraphedeliste">
    <w:name w:val="List Paragraph"/>
    <w:basedOn w:val="Normal"/>
    <w:uiPriority w:val="34"/>
    <w:qFormat/>
    <w:rsid w:val="0008183A"/>
    <w:pPr>
      <w:ind w:left="720"/>
      <w:contextualSpacing/>
    </w:pPr>
  </w:style>
  <w:style w:type="paragraph" w:styleId="En-tte">
    <w:name w:val="header"/>
    <w:basedOn w:val="Normal"/>
    <w:link w:val="En-tteCar"/>
    <w:uiPriority w:val="99"/>
    <w:unhideWhenUsed/>
    <w:rsid w:val="00BA4DDB"/>
    <w:pPr>
      <w:tabs>
        <w:tab w:val="center" w:pos="4513"/>
        <w:tab w:val="right" w:pos="9026"/>
      </w:tabs>
      <w:spacing w:after="0" w:line="240" w:lineRule="auto"/>
    </w:pPr>
  </w:style>
  <w:style w:type="character" w:customStyle="1" w:styleId="En-tteCar">
    <w:name w:val="En-tête Car"/>
    <w:basedOn w:val="Policepardfaut"/>
    <w:link w:val="En-tte"/>
    <w:uiPriority w:val="99"/>
    <w:rsid w:val="00BA4DDB"/>
  </w:style>
  <w:style w:type="paragraph" w:styleId="Pieddepage">
    <w:name w:val="footer"/>
    <w:basedOn w:val="Normal"/>
    <w:link w:val="PieddepageCar"/>
    <w:uiPriority w:val="99"/>
    <w:unhideWhenUsed/>
    <w:rsid w:val="00BA4DD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A4DDB"/>
  </w:style>
  <w:style w:type="table" w:styleId="Grilledutableau">
    <w:name w:val="Table Grid"/>
    <w:basedOn w:val="TableauNormal"/>
    <w:uiPriority w:val="39"/>
    <w:rsid w:val="0097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836BB"/>
    <w:pPr>
      <w:spacing w:after="0" w:line="240" w:lineRule="auto"/>
    </w:pPr>
  </w:style>
  <w:style w:type="paragraph" w:customStyle="1" w:styleId="Figs">
    <w:name w:val="Figs"/>
    <w:basedOn w:val="Normal"/>
    <w:link w:val="FigsChar"/>
    <w:qFormat/>
    <w:rsid w:val="00D836BB"/>
    <w:pPr>
      <w:tabs>
        <w:tab w:val="left" w:pos="2566"/>
      </w:tabs>
      <w:spacing w:after="160" w:line="259" w:lineRule="auto"/>
      <w:jc w:val="center"/>
    </w:pPr>
  </w:style>
  <w:style w:type="character" w:customStyle="1" w:styleId="FigsChar">
    <w:name w:val="Figs Char"/>
    <w:basedOn w:val="Policepardfaut"/>
    <w:link w:val="Figs"/>
    <w:rsid w:val="00D836BB"/>
  </w:style>
  <w:style w:type="character" w:customStyle="1" w:styleId="Titre2Car">
    <w:name w:val="Titre 2 Car"/>
    <w:basedOn w:val="Policepardfaut"/>
    <w:link w:val="Titre2"/>
    <w:uiPriority w:val="9"/>
    <w:rsid w:val="00B4499C"/>
    <w:rPr>
      <w:rFonts w:asciiTheme="majorHAnsi" w:eastAsiaTheme="majorEastAsia" w:hAnsiTheme="majorHAnsi" w:cstheme="majorBidi"/>
      <w:b/>
      <w:sz w:val="24"/>
      <w:szCs w:val="26"/>
    </w:rPr>
  </w:style>
  <w:style w:type="character" w:customStyle="1" w:styleId="TableChar">
    <w:name w:val="Table Char"/>
    <w:basedOn w:val="Policepardfaut"/>
    <w:link w:val="Table"/>
    <w:locked/>
    <w:rsid w:val="00B4499C"/>
  </w:style>
  <w:style w:type="paragraph" w:customStyle="1" w:styleId="Table">
    <w:name w:val="Table"/>
    <w:basedOn w:val="Normal"/>
    <w:link w:val="TableChar"/>
    <w:qFormat/>
    <w:rsid w:val="00B4499C"/>
    <w:pPr>
      <w:tabs>
        <w:tab w:val="left" w:pos="2566"/>
      </w:tabs>
      <w:spacing w:after="160" w:line="256" w:lineRule="auto"/>
      <w:jc w:val="center"/>
    </w:pPr>
  </w:style>
  <w:style w:type="character" w:styleId="Marquedecommentaire">
    <w:name w:val="annotation reference"/>
    <w:basedOn w:val="Policepardfaut"/>
    <w:uiPriority w:val="99"/>
    <w:semiHidden/>
    <w:unhideWhenUsed/>
    <w:rsid w:val="008470E6"/>
    <w:rPr>
      <w:sz w:val="16"/>
      <w:szCs w:val="16"/>
    </w:rPr>
  </w:style>
  <w:style w:type="paragraph" w:styleId="Commentaire">
    <w:name w:val="annotation text"/>
    <w:basedOn w:val="Normal"/>
    <w:link w:val="CommentaireCar"/>
    <w:uiPriority w:val="99"/>
    <w:semiHidden/>
    <w:unhideWhenUsed/>
    <w:rsid w:val="008470E6"/>
    <w:pPr>
      <w:spacing w:line="240" w:lineRule="auto"/>
    </w:pPr>
    <w:rPr>
      <w:sz w:val="20"/>
      <w:szCs w:val="20"/>
    </w:rPr>
  </w:style>
  <w:style w:type="character" w:customStyle="1" w:styleId="CommentaireCar">
    <w:name w:val="Commentaire Car"/>
    <w:basedOn w:val="Policepardfaut"/>
    <w:link w:val="Commentaire"/>
    <w:uiPriority w:val="99"/>
    <w:semiHidden/>
    <w:rsid w:val="008470E6"/>
    <w:rPr>
      <w:sz w:val="20"/>
      <w:szCs w:val="20"/>
    </w:rPr>
  </w:style>
  <w:style w:type="paragraph" w:styleId="Objetducommentaire">
    <w:name w:val="annotation subject"/>
    <w:basedOn w:val="Commentaire"/>
    <w:next w:val="Commentaire"/>
    <w:link w:val="ObjetducommentaireCar"/>
    <w:uiPriority w:val="99"/>
    <w:semiHidden/>
    <w:unhideWhenUsed/>
    <w:rsid w:val="008470E6"/>
    <w:rPr>
      <w:b/>
      <w:bCs/>
    </w:rPr>
  </w:style>
  <w:style w:type="character" w:customStyle="1" w:styleId="ObjetducommentaireCar">
    <w:name w:val="Objet du commentaire Car"/>
    <w:basedOn w:val="CommentaireCar"/>
    <w:link w:val="Objetducommentaire"/>
    <w:uiPriority w:val="99"/>
    <w:semiHidden/>
    <w:rsid w:val="008470E6"/>
    <w:rPr>
      <w:b/>
      <w:bCs/>
      <w:sz w:val="20"/>
      <w:szCs w:val="20"/>
    </w:rPr>
  </w:style>
  <w:style w:type="character" w:customStyle="1" w:styleId="Titre1Car">
    <w:name w:val="Titre 1 Car"/>
    <w:basedOn w:val="Policepardfaut"/>
    <w:link w:val="Titre1"/>
    <w:uiPriority w:val="9"/>
    <w:rsid w:val="002C0CA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C0CA4"/>
    <w:pPr>
      <w:spacing w:line="259" w:lineRule="auto"/>
      <w:outlineLvl w:val="9"/>
    </w:pPr>
    <w:rPr>
      <w:lang w:val="en-US"/>
    </w:rPr>
  </w:style>
  <w:style w:type="paragraph" w:styleId="TM2">
    <w:name w:val="toc 2"/>
    <w:basedOn w:val="Normal"/>
    <w:next w:val="Normal"/>
    <w:autoRedefine/>
    <w:uiPriority w:val="39"/>
    <w:unhideWhenUsed/>
    <w:rsid w:val="002C0CA4"/>
    <w:pPr>
      <w:spacing w:after="100"/>
      <w:ind w:left="220"/>
    </w:pPr>
  </w:style>
  <w:style w:type="character" w:customStyle="1" w:styleId="UnresolvedMention">
    <w:name w:val="Unresolved Mention"/>
    <w:basedOn w:val="Policepardfaut"/>
    <w:uiPriority w:val="99"/>
    <w:semiHidden/>
    <w:unhideWhenUsed/>
    <w:rsid w:val="00EB0D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1031933">
      <w:bodyDiv w:val="1"/>
      <w:marLeft w:val="0"/>
      <w:marRight w:val="0"/>
      <w:marTop w:val="0"/>
      <w:marBottom w:val="0"/>
      <w:divBdr>
        <w:top w:val="none" w:sz="0" w:space="0" w:color="auto"/>
        <w:left w:val="none" w:sz="0" w:space="0" w:color="auto"/>
        <w:bottom w:val="none" w:sz="0" w:space="0" w:color="auto"/>
        <w:right w:val="none" w:sz="0" w:space="0" w:color="auto"/>
      </w:divBdr>
    </w:div>
    <w:div w:id="681905357">
      <w:bodyDiv w:val="1"/>
      <w:marLeft w:val="0"/>
      <w:marRight w:val="0"/>
      <w:marTop w:val="0"/>
      <w:marBottom w:val="0"/>
      <w:divBdr>
        <w:top w:val="none" w:sz="0" w:space="0" w:color="auto"/>
        <w:left w:val="none" w:sz="0" w:space="0" w:color="auto"/>
        <w:bottom w:val="none" w:sz="0" w:space="0" w:color="auto"/>
        <w:right w:val="none" w:sz="0" w:space="0" w:color="auto"/>
      </w:divBdr>
    </w:div>
    <w:div w:id="885213547">
      <w:bodyDiv w:val="1"/>
      <w:marLeft w:val="0"/>
      <w:marRight w:val="0"/>
      <w:marTop w:val="0"/>
      <w:marBottom w:val="0"/>
      <w:divBdr>
        <w:top w:val="none" w:sz="0" w:space="0" w:color="auto"/>
        <w:left w:val="none" w:sz="0" w:space="0" w:color="auto"/>
        <w:bottom w:val="none" w:sz="0" w:space="0" w:color="auto"/>
        <w:right w:val="none" w:sz="0" w:space="0" w:color="auto"/>
      </w:divBdr>
    </w:div>
    <w:div w:id="9298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ano@uws.ac.uk"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wikipedia.org/wiki/Police_Scotlan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i.Viza@uws.ac.uk" TargetMode="External"/><Relationship Id="rId14" Type="http://schemas.openxmlformats.org/officeDocument/2006/relationships/hyperlink" Target="http://www.psychology.org.nz/wp-content/uploads/NZJP-Vol342-2005-6-Brough.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Original</a:t>
            </a:r>
            <a:r>
              <a:rPr lang="en-GB" baseline="0"/>
              <a:t> Dimensions of Service Quality</a:t>
            </a:r>
            <a:endParaRPr lang="en-GB"/>
          </a:p>
        </c:rich>
      </c:tx>
      <c:layout>
        <c:manualLayout>
          <c:xMode val="edge"/>
          <c:yMode val="edge"/>
          <c:x val="0.22966381376241021"/>
          <c:y val="4.1666666666666671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Police </c:v>
                </c:pt>
              </c:strCache>
            </c:strRef>
          </c:tx>
          <c:spPr>
            <a:solidFill>
              <a:schemeClr val="accent1"/>
            </a:solidFill>
            <a:ln>
              <a:noFill/>
            </a:ln>
            <a:effectLst/>
            <a:sp3d/>
          </c:spPr>
          <c:cat>
            <c:strRef>
              <c:f>Sheet1!$A$2:$A$11</c:f>
              <c:strCache>
                <c:ptCount val="10"/>
                <c:pt idx="0">
                  <c:v>Tangables </c:v>
                </c:pt>
                <c:pt idx="1">
                  <c:v>Reliabilty</c:v>
                </c:pt>
                <c:pt idx="2">
                  <c:v>Responsiveness </c:v>
                </c:pt>
                <c:pt idx="3">
                  <c:v>Competence </c:v>
                </c:pt>
                <c:pt idx="4">
                  <c:v>Courtesy</c:v>
                </c:pt>
                <c:pt idx="5">
                  <c:v>Credibility</c:v>
                </c:pt>
                <c:pt idx="6">
                  <c:v>Security</c:v>
                </c:pt>
                <c:pt idx="7">
                  <c:v>Access</c:v>
                </c:pt>
                <c:pt idx="8">
                  <c:v>Communication </c:v>
                </c:pt>
                <c:pt idx="9">
                  <c:v>Understanding the customer</c:v>
                </c:pt>
              </c:strCache>
            </c:strRef>
          </c:cat>
          <c:val>
            <c:numRef>
              <c:f>Sheet1!$B$2:$B$11</c:f>
              <c:numCache>
                <c:formatCode>General</c:formatCode>
                <c:ptCount val="10"/>
                <c:pt idx="0">
                  <c:v>6</c:v>
                </c:pt>
                <c:pt idx="1">
                  <c:v>14</c:v>
                </c:pt>
                <c:pt idx="2">
                  <c:v>5</c:v>
                </c:pt>
                <c:pt idx="3">
                  <c:v>8</c:v>
                </c:pt>
                <c:pt idx="4">
                  <c:v>10</c:v>
                </c:pt>
                <c:pt idx="5">
                  <c:v>2</c:v>
                </c:pt>
                <c:pt idx="6">
                  <c:v>2</c:v>
                </c:pt>
                <c:pt idx="7">
                  <c:v>1</c:v>
                </c:pt>
                <c:pt idx="8">
                  <c:v>13</c:v>
                </c:pt>
                <c:pt idx="9">
                  <c:v>11</c:v>
                </c:pt>
              </c:numCache>
            </c:numRef>
          </c:val>
          <c:extLst xmlns:c16r2="http://schemas.microsoft.com/office/drawing/2015/06/chart">
            <c:ext xmlns:c16="http://schemas.microsoft.com/office/drawing/2014/chart" uri="{C3380CC4-5D6E-409C-BE32-E72D297353CC}">
              <c16:uniqueId val="{00000000-44FB-496A-AE1D-F3A52FCB3D6B}"/>
            </c:ext>
          </c:extLst>
        </c:ser>
        <c:ser>
          <c:idx val="1"/>
          <c:order val="1"/>
          <c:tx>
            <c:strRef>
              <c:f>Sheet1!$C$1</c:f>
              <c:strCache>
                <c:ptCount val="1"/>
                <c:pt idx="0">
                  <c:v>Ambulance </c:v>
                </c:pt>
              </c:strCache>
            </c:strRef>
          </c:tx>
          <c:spPr>
            <a:solidFill>
              <a:schemeClr val="accent2"/>
            </a:solidFill>
            <a:ln>
              <a:noFill/>
            </a:ln>
            <a:effectLst/>
            <a:sp3d/>
          </c:spPr>
          <c:cat>
            <c:strRef>
              <c:f>Sheet1!$A$2:$A$11</c:f>
              <c:strCache>
                <c:ptCount val="10"/>
                <c:pt idx="0">
                  <c:v>Tangables </c:v>
                </c:pt>
                <c:pt idx="1">
                  <c:v>Reliabilty</c:v>
                </c:pt>
                <c:pt idx="2">
                  <c:v>Responsiveness </c:v>
                </c:pt>
                <c:pt idx="3">
                  <c:v>Competence </c:v>
                </c:pt>
                <c:pt idx="4">
                  <c:v>Courtesy</c:v>
                </c:pt>
                <c:pt idx="5">
                  <c:v>Credibility</c:v>
                </c:pt>
                <c:pt idx="6">
                  <c:v>Security</c:v>
                </c:pt>
                <c:pt idx="7">
                  <c:v>Access</c:v>
                </c:pt>
                <c:pt idx="8">
                  <c:v>Communication </c:v>
                </c:pt>
                <c:pt idx="9">
                  <c:v>Understanding the customer</c:v>
                </c:pt>
              </c:strCache>
            </c:strRef>
          </c:cat>
          <c:val>
            <c:numRef>
              <c:f>Sheet1!$C$2:$C$11</c:f>
              <c:numCache>
                <c:formatCode>General</c:formatCode>
                <c:ptCount val="10"/>
                <c:pt idx="0">
                  <c:v>11</c:v>
                </c:pt>
                <c:pt idx="1">
                  <c:v>5</c:v>
                </c:pt>
                <c:pt idx="2">
                  <c:v>1</c:v>
                </c:pt>
                <c:pt idx="3">
                  <c:v>11</c:v>
                </c:pt>
                <c:pt idx="4">
                  <c:v>0</c:v>
                </c:pt>
                <c:pt idx="5">
                  <c:v>3</c:v>
                </c:pt>
                <c:pt idx="6">
                  <c:v>8</c:v>
                </c:pt>
                <c:pt idx="7">
                  <c:v>1</c:v>
                </c:pt>
                <c:pt idx="8">
                  <c:v>3</c:v>
                </c:pt>
                <c:pt idx="9">
                  <c:v>12</c:v>
                </c:pt>
              </c:numCache>
            </c:numRef>
          </c:val>
          <c:extLst xmlns:c16r2="http://schemas.microsoft.com/office/drawing/2015/06/chart">
            <c:ext xmlns:c16="http://schemas.microsoft.com/office/drawing/2014/chart" uri="{C3380CC4-5D6E-409C-BE32-E72D297353CC}">
              <c16:uniqueId val="{00000001-44FB-496A-AE1D-F3A52FCB3D6B}"/>
            </c:ext>
          </c:extLst>
        </c:ser>
        <c:shape val="box"/>
        <c:axId val="125391616"/>
        <c:axId val="125393536"/>
        <c:axId val="0"/>
      </c:bar3DChart>
      <c:catAx>
        <c:axId val="12539161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Service Quality Dimensions</a:t>
                </a:r>
              </a:p>
            </c:rich>
          </c:tx>
          <c:spPr>
            <a:noFill/>
            <a:ln>
              <a:noFill/>
            </a:ln>
            <a:effectLst/>
          </c:spPr>
        </c:title>
        <c:numFmt formatCode="General" sourceLinked="1"/>
        <c:maj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5393536"/>
        <c:crosses val="autoZero"/>
        <c:auto val="1"/>
        <c:lblAlgn val="ctr"/>
        <c:lblOffset val="100"/>
      </c:catAx>
      <c:valAx>
        <c:axId val="1253935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responses </a:t>
                </a:r>
                <a:endParaRPr lang="en-GB"/>
              </a:p>
            </c:rich>
          </c:tx>
          <c:layout>
            <c:manualLayout>
              <c:xMode val="edge"/>
              <c:yMode val="edge"/>
              <c:x val="4.1616432728517665E-2"/>
              <c:y val="0.1628750000000000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5391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Revised Dimensions of Service Quality</a:t>
            </a:r>
            <a:endParaRPr lang="en-GB"/>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Sheet1!$B$18</c:f>
              <c:strCache>
                <c:ptCount val="1"/>
                <c:pt idx="0">
                  <c:v>Police </c:v>
                </c:pt>
              </c:strCache>
            </c:strRef>
          </c:tx>
          <c:spPr>
            <a:solidFill>
              <a:schemeClr val="accent1"/>
            </a:solidFill>
            <a:ln>
              <a:noFill/>
            </a:ln>
            <a:effectLst/>
            <a:sp3d/>
          </c:spPr>
          <c:cat>
            <c:strRef>
              <c:f>Sheet1!$A$19:$A$23</c:f>
              <c:strCache>
                <c:ptCount val="5"/>
                <c:pt idx="0">
                  <c:v>Tangibles</c:v>
                </c:pt>
                <c:pt idx="1">
                  <c:v>Reliability</c:v>
                </c:pt>
                <c:pt idx="2">
                  <c:v>Responsiveness </c:v>
                </c:pt>
                <c:pt idx="3">
                  <c:v>Assurance </c:v>
                </c:pt>
                <c:pt idx="4">
                  <c:v>Empathy</c:v>
                </c:pt>
              </c:strCache>
            </c:strRef>
          </c:cat>
          <c:val>
            <c:numRef>
              <c:f>Sheet1!$B$19:$B$23</c:f>
              <c:numCache>
                <c:formatCode>General</c:formatCode>
                <c:ptCount val="5"/>
                <c:pt idx="0">
                  <c:v>6</c:v>
                </c:pt>
                <c:pt idx="1">
                  <c:v>14</c:v>
                </c:pt>
                <c:pt idx="2">
                  <c:v>5</c:v>
                </c:pt>
                <c:pt idx="3">
                  <c:v>22</c:v>
                </c:pt>
                <c:pt idx="4">
                  <c:v>25</c:v>
                </c:pt>
              </c:numCache>
            </c:numRef>
          </c:val>
          <c:extLst xmlns:c16r2="http://schemas.microsoft.com/office/drawing/2015/06/chart">
            <c:ext xmlns:c16="http://schemas.microsoft.com/office/drawing/2014/chart" uri="{C3380CC4-5D6E-409C-BE32-E72D297353CC}">
              <c16:uniqueId val="{00000000-2E95-4F82-B12E-1D71539363CF}"/>
            </c:ext>
          </c:extLst>
        </c:ser>
        <c:ser>
          <c:idx val="1"/>
          <c:order val="1"/>
          <c:tx>
            <c:strRef>
              <c:f>Sheet1!$C$18</c:f>
              <c:strCache>
                <c:ptCount val="1"/>
                <c:pt idx="0">
                  <c:v>Ambulance </c:v>
                </c:pt>
              </c:strCache>
            </c:strRef>
          </c:tx>
          <c:spPr>
            <a:solidFill>
              <a:schemeClr val="accent2"/>
            </a:solidFill>
            <a:ln>
              <a:noFill/>
            </a:ln>
            <a:effectLst/>
            <a:sp3d/>
          </c:spPr>
          <c:cat>
            <c:strRef>
              <c:f>Sheet1!$A$19:$A$23</c:f>
              <c:strCache>
                <c:ptCount val="5"/>
                <c:pt idx="0">
                  <c:v>Tangibles</c:v>
                </c:pt>
                <c:pt idx="1">
                  <c:v>Reliability</c:v>
                </c:pt>
                <c:pt idx="2">
                  <c:v>Responsiveness </c:v>
                </c:pt>
                <c:pt idx="3">
                  <c:v>Assurance </c:v>
                </c:pt>
                <c:pt idx="4">
                  <c:v>Empathy</c:v>
                </c:pt>
              </c:strCache>
            </c:strRef>
          </c:cat>
          <c:val>
            <c:numRef>
              <c:f>Sheet1!$C$19:$C$23</c:f>
              <c:numCache>
                <c:formatCode>General</c:formatCode>
                <c:ptCount val="5"/>
                <c:pt idx="0">
                  <c:v>11</c:v>
                </c:pt>
                <c:pt idx="1">
                  <c:v>5</c:v>
                </c:pt>
                <c:pt idx="2">
                  <c:v>1</c:v>
                </c:pt>
                <c:pt idx="3">
                  <c:v>22</c:v>
                </c:pt>
                <c:pt idx="4">
                  <c:v>16</c:v>
                </c:pt>
              </c:numCache>
            </c:numRef>
          </c:val>
          <c:extLst xmlns:c16r2="http://schemas.microsoft.com/office/drawing/2015/06/chart">
            <c:ext xmlns:c16="http://schemas.microsoft.com/office/drawing/2014/chart" uri="{C3380CC4-5D6E-409C-BE32-E72D297353CC}">
              <c16:uniqueId val="{00000001-2E95-4F82-B12E-1D71539363CF}"/>
            </c:ext>
          </c:extLst>
        </c:ser>
        <c:shape val="box"/>
        <c:axId val="148637568"/>
        <c:axId val="148639744"/>
        <c:axId val="0"/>
      </c:bar3DChart>
      <c:catAx>
        <c:axId val="14863756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Service Quality Dimensions</a:t>
                </a:r>
                <a:endParaRPr lang="en-GB"/>
              </a:p>
            </c:rich>
          </c:tx>
          <c:layout>
            <c:manualLayout>
              <c:xMode val="edge"/>
              <c:yMode val="edge"/>
              <c:x val="0.38915944991069146"/>
              <c:y val="0.8178302138462200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639744"/>
        <c:crosses val="autoZero"/>
        <c:auto val="1"/>
        <c:lblAlgn val="ctr"/>
        <c:lblOffset val="100"/>
      </c:catAx>
      <c:valAx>
        <c:axId val="1486397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responses </a:t>
                </a:r>
                <a:endParaRPr lang="en-GB"/>
              </a:p>
            </c:rich>
          </c:tx>
          <c:layout>
            <c:manualLayout>
              <c:xMode val="edge"/>
              <c:yMode val="edge"/>
              <c:x val="3.2630305571204631E-2"/>
              <c:y val="0.25995301406996257"/>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637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E560-AF4C-46E8-A831-727B1393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6658</Words>
  <Characters>36620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Thales UK</Company>
  <LinksUpToDate>false</LinksUpToDate>
  <CharactersWithSpaces>43192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Bruce</dc:creator>
  <cp:lastModifiedBy>Jacques</cp:lastModifiedBy>
  <cp:revision>2</cp:revision>
  <dcterms:created xsi:type="dcterms:W3CDTF">2019-07-03T09:21:00Z</dcterms:created>
  <dcterms:modified xsi:type="dcterms:W3CDTF">2019-07-03T09:21:00Z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3d95cb9d-ab0c-4ae5-9159-8bf2f5f85976</vt:lpwstr>
  </property>
  <property fmtid="{D5CDD505-2E9C-101B-9397-08002B2CF9AE}" pid="3" name="THALESClassification">
    <vt:lpwstr>TCA</vt:lpwstr>
  </property>
  <property fmtid="{D5CDD505-2E9C-101B-9397-08002B2CF9AE}" pid="4" name="Sensitivity">
    <vt:lpwstr>TGO</vt:lpwstr>
  </property>
  <property fmtid="{D5CDD505-2E9C-101B-9397-08002B2CF9AE}" pid="5" name="PD">
    <vt:lpwstr>PDN</vt:lpwstr>
  </property>
  <property fmtid="{D5CDD505-2E9C-101B-9397-08002B2CF9AE}" pid="6" name="EC">
    <vt:lpwstr>ECNA</vt:lpwstr>
  </property>
  <property fmtid="{D5CDD505-2E9C-101B-9397-08002B2CF9AE}" pid="7" name="LC">
    <vt:lpwstr>LCNA</vt:lpwstr>
  </property>
  <property fmtid="{D5CDD505-2E9C-101B-9397-08002B2CF9AE}" pid="8" name="AppHF">
    <vt:lpwstr>AHFY</vt:lpwstr>
  </property>
</Properties>
</file>